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178446B6">
                <wp:simplePos x="0" y="0"/>
                <wp:positionH relativeFrom="column">
                  <wp:posOffset>-28575</wp:posOffset>
                </wp:positionH>
                <wp:positionV relativeFrom="paragraph">
                  <wp:posOffset>340361</wp:posOffset>
                </wp:positionV>
                <wp:extent cx="6858000" cy="876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8763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DF28" id="Rectangle 2" o:spid="_x0000_s1026" style="position:absolute;margin-left:-2.25pt;margin-top:26.8pt;width:540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dJggIAAGEFAAAOAAAAZHJzL2Uyb0RvYy54bWysVE1vGyEQvVfqf0Dcm127TuKsvI6sRKkq&#10;RUmUpMoZs2CjAkMBe+3++g7semOlPlW9wAzzxXvMMLveGU22wgcFtqajs5ISYTk0yq5q+uP17suU&#10;khCZbZgGK2q6F4Fezz9/mrWuEmNYg26EJ5jEhqp1NV3H6KqiCHwtDAtn4IRFowRvWETVr4rGsxaz&#10;G12My/KiaME3zgMXIeDpbWek85xfSsHjo5RBRKJrineLefV5Xaa1mM9YtfLMrRXvr8H+4RaGKYtF&#10;h1S3LDKy8eqvVEZxDwFkPONgCpBScZExIJpR+QHNy5o5kbEgOcENNIX/l5Y/bJ88UU1Nx5RYZvCJ&#10;npE0ZldakHGip3WhQq8X9+R7LaCYsO6kN2lHFGSXKd0PlIpdJBwPL6bn07JE5jnappcXX1HGNMV7&#10;tPMhfhNgSBJq6rF6ZpJt70PsXA8uqZiFO6U1nrNK27QG0KpJZ1lJfSNutCdbhi/OOBc2ZhhY8cgT&#10;tRRdJHAdnCzFvRZd5mchkRUEMM6Xyf34Me+kR6IteqcwibcYAkenAnUc9UG9bwoTuU+HwPJUYIfk&#10;UHGIyFXBxiHYKAv+VILm51C58z+g7zAn+Eto9tgMHropCY7fKXyTexbiE/M4FviMOOrxERepoa0p&#10;9BIla/C/T50nf+xWtFLS4pjVNPzaMC8o0d8t9vHVaDJJc5mVyfnlGBV/bFkeW+zG3AC+6wg/Fcez&#10;mPyjPojSg3nDH2GRqqKJWY61a8qjPyg3sRt//FO4WCyyG86iY/HevjiekidWU8+97t6Yd31jRmzp&#10;BziMJKs+9GfnmyItLDYRpMrN+85rzzfOcW7//s9JH8Wxnr3ef8b5HwAAAP//AwBQSwMEFAAGAAgA&#10;AAAhAEVWZy7hAAAACgEAAA8AAABkcnMvZG93bnJldi54bWxMj8FugzAQRO+V8g/WRuotMdBCW4qJ&#10;olZIbQ6tGvIBDt4ACrYRdgLJ13dzam+7O6PZN9lq0h074+BaawSEywAYmsqq1tQCdmWxeAbmvDRK&#10;dtaggAs6WOWzu0ymyo7mB89bXzMKMS6VAhrv+5RzVzWopVvaHg1pBzto6Wkdaq4GOVK47ngUBAnX&#10;sjX0oZE9vjVYHbcnLeC7vBTj9UtuVPR5DY+7j/eo6Esh7ufT+hWYx8n/meGGT+iQE9PenoxyrBOw&#10;eIzJKSB+SIDd9OAppsueppcwAZ5n/H+F/BcAAP//AwBQSwECLQAUAAYACAAAACEAtoM4kv4AAADh&#10;AQAAEwAAAAAAAAAAAAAAAAAAAAAAW0NvbnRlbnRfVHlwZXNdLnhtbFBLAQItABQABgAIAAAAIQA4&#10;/SH/1gAAAJQBAAALAAAAAAAAAAAAAAAAAC8BAABfcmVscy8ucmVsc1BLAQItABQABgAIAAAAIQCr&#10;WrdJggIAAGEFAAAOAAAAAAAAAAAAAAAAAC4CAABkcnMvZTJvRG9jLnhtbFBLAQItABQABgAIAAAA&#10;IQBFVmcu4QAAAAoBAAAPAAAAAAAAAAAAAAAAANwEAABkcnMvZG93bnJldi54bWxQSwUGAAAAAAQA&#10;BADzAAAA6gU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1C7AA9AB" w:rsidR="00AD3A42" w:rsidRPr="00B72156" w:rsidRDefault="00491A3C" w:rsidP="00CA2BDD">
      <w:pPr>
        <w:spacing w:after="0"/>
        <w:jc w:val="center"/>
        <w:rPr>
          <w:rFonts w:ascii="Constantia" w:hAnsi="Constantia"/>
          <w:b/>
          <w:sz w:val="40"/>
          <w:szCs w:val="40"/>
          <w:u w:val="single"/>
        </w:rPr>
      </w:pPr>
      <w:r>
        <w:rPr>
          <w:rFonts w:ascii="Constantia" w:hAnsi="Constantia"/>
          <w:b/>
          <w:sz w:val="40"/>
          <w:szCs w:val="40"/>
          <w:u w:val="single"/>
        </w:rPr>
        <w:t>Emotional Intelligence</w:t>
      </w:r>
      <w:r w:rsidR="003A48B1">
        <w:rPr>
          <w:rFonts w:ascii="Constantia" w:hAnsi="Constantia"/>
          <w:b/>
          <w:sz w:val="40"/>
          <w:szCs w:val="40"/>
          <w:u w:val="single"/>
        </w:rPr>
        <w:t xml:space="preserve"> for Project Managers</w:t>
      </w:r>
    </w:p>
    <w:p w14:paraId="3B65B7AC" w14:textId="296298A4" w:rsidR="001673B6" w:rsidRPr="004A2ED8" w:rsidRDefault="005D03ED" w:rsidP="000E351A">
      <w:pPr>
        <w:spacing w:after="0"/>
        <w:jc w:val="center"/>
        <w:rPr>
          <w:rFonts w:ascii="Constantia" w:hAnsi="Constantia"/>
          <w:b/>
          <w:sz w:val="24"/>
          <w:szCs w:val="24"/>
          <w:u w:val="single"/>
        </w:rPr>
      </w:pPr>
      <w:r>
        <w:rPr>
          <w:rFonts w:ascii="Constantia" w:hAnsi="Constantia"/>
          <w:sz w:val="28"/>
          <w:szCs w:val="28"/>
        </w:rPr>
        <w:t>August 13-14</w:t>
      </w:r>
      <w:r w:rsidR="00491A3C">
        <w:rPr>
          <w:rFonts w:ascii="Constantia" w:hAnsi="Constantia"/>
          <w:sz w:val="28"/>
          <w:szCs w:val="28"/>
        </w:rPr>
        <w:t>, 202</w:t>
      </w:r>
      <w:r>
        <w:rPr>
          <w:rFonts w:ascii="Constantia" w:hAnsi="Constantia"/>
          <w:sz w:val="28"/>
          <w:szCs w:val="28"/>
        </w:rPr>
        <w:t>4</w:t>
      </w:r>
      <w:r w:rsidR="000E351A" w:rsidRPr="004A2ED8">
        <w:rPr>
          <w:rFonts w:ascii="Constantia" w:hAnsi="Constantia"/>
          <w:sz w:val="28"/>
          <w:szCs w:val="28"/>
        </w:rPr>
        <w:t xml:space="preserve">    </w:t>
      </w:r>
      <w:r w:rsidR="001454F0" w:rsidRPr="004A2ED8">
        <w:rPr>
          <w:rFonts w:ascii="Constantia" w:hAnsi="Constantia"/>
          <w:sz w:val="28"/>
          <w:szCs w:val="28"/>
        </w:rPr>
        <w:t>8:30am-4:30</w:t>
      </w:r>
      <w:r w:rsidR="006763DA" w:rsidRPr="004A2ED8">
        <w:rPr>
          <w:rFonts w:ascii="Constantia" w:hAnsi="Constantia"/>
          <w:sz w:val="28"/>
          <w:szCs w:val="28"/>
        </w:rPr>
        <w:t xml:space="preserve">pm </w:t>
      </w:r>
      <w:r w:rsidR="006763DA">
        <w:rPr>
          <w:rFonts w:ascii="Constantia" w:hAnsi="Constantia"/>
          <w:sz w:val="28"/>
          <w:szCs w:val="28"/>
        </w:rPr>
        <w:t>Virtual</w:t>
      </w:r>
    </w:p>
    <w:p w14:paraId="48440572" w14:textId="49F6B207" w:rsidR="003C4AC3" w:rsidRPr="004A2ED8" w:rsidRDefault="00AD3A42" w:rsidP="00A11DEB">
      <w:pPr>
        <w:spacing w:after="0"/>
        <w:jc w:val="center"/>
        <w:rPr>
          <w:rFonts w:ascii="Constantia" w:hAnsi="Constantia"/>
          <w:sz w:val="28"/>
          <w:szCs w:val="28"/>
        </w:rPr>
      </w:pPr>
      <w:r w:rsidRPr="004A2ED8">
        <w:rPr>
          <w:rFonts w:ascii="Constantia" w:hAnsi="Constantia"/>
          <w:sz w:val="28"/>
          <w:szCs w:val="28"/>
        </w:rPr>
        <w:tab/>
      </w:r>
      <w:r w:rsidRPr="004A2ED8">
        <w:rPr>
          <w:rFonts w:ascii="Constantia" w:hAnsi="Constantia"/>
          <w:sz w:val="28"/>
          <w:szCs w:val="28"/>
        </w:rPr>
        <w:tab/>
      </w:r>
      <w:r w:rsidR="004F2B67">
        <w:rPr>
          <w:rFonts w:ascii="Constantia" w:hAnsi="Constantia"/>
          <w:sz w:val="28"/>
          <w:szCs w:val="28"/>
        </w:rPr>
        <w:t>$</w:t>
      </w:r>
      <w:r w:rsidR="00B217B4">
        <w:rPr>
          <w:rFonts w:ascii="Constantia" w:hAnsi="Constantia"/>
          <w:sz w:val="28"/>
          <w:szCs w:val="28"/>
        </w:rPr>
        <w:t>260</w:t>
      </w:r>
      <w:r w:rsidR="004F2B67">
        <w:rPr>
          <w:rFonts w:ascii="Constantia" w:hAnsi="Constantia"/>
          <w:sz w:val="28"/>
          <w:szCs w:val="28"/>
        </w:rPr>
        <w:t xml:space="preserve"> </w:t>
      </w:r>
      <w:r w:rsidR="00563832" w:rsidRPr="004A2ED8">
        <w:rPr>
          <w:rFonts w:ascii="Constantia" w:hAnsi="Constantia"/>
          <w:sz w:val="28"/>
          <w:szCs w:val="28"/>
        </w:rPr>
        <w:t>per participant*</w:t>
      </w:r>
      <w:r w:rsidR="00BE3F60">
        <w:rPr>
          <w:rFonts w:ascii="Constantia" w:hAnsi="Constantia"/>
          <w:sz w:val="28"/>
          <w:szCs w:val="28"/>
        </w:rPr>
        <w:t xml:space="preserve">    </w:t>
      </w:r>
      <w:r w:rsidR="00B76506" w:rsidRPr="004A2ED8">
        <w:rPr>
          <w:rFonts w:ascii="Constantia" w:hAnsi="Constantia"/>
          <w:sz w:val="28"/>
          <w:szCs w:val="28"/>
        </w:rPr>
        <w:t xml:space="preserve">PDU’s </w:t>
      </w:r>
      <w:r w:rsidR="00C905D1">
        <w:rPr>
          <w:rFonts w:ascii="Constantia" w:hAnsi="Constantia"/>
          <w:sz w:val="28"/>
          <w:szCs w:val="28"/>
        </w:rPr>
        <w:t>–</w:t>
      </w:r>
      <w:r w:rsidR="004F2B67">
        <w:rPr>
          <w:rFonts w:ascii="Constantia" w:hAnsi="Constantia"/>
          <w:sz w:val="28"/>
          <w:szCs w:val="28"/>
        </w:rPr>
        <w:t xml:space="preserve"> 19.50</w:t>
      </w:r>
      <w:r w:rsidR="00563832" w:rsidRPr="004A2ED8">
        <w:rPr>
          <w:rFonts w:ascii="Constantia" w:hAnsi="Constantia"/>
          <w:sz w:val="28"/>
          <w:szCs w:val="28"/>
        </w:rPr>
        <w:tab/>
      </w:r>
      <w:r w:rsidR="00563832" w:rsidRPr="004A2ED8">
        <w:rPr>
          <w:rFonts w:ascii="Constantia" w:hAnsi="Constantia"/>
          <w:sz w:val="28"/>
          <w:szCs w:val="28"/>
        </w:rPr>
        <w:tab/>
      </w:r>
      <w:r w:rsidR="00563832" w:rsidRPr="004A2ED8">
        <w:rPr>
          <w:rFonts w:ascii="Constantia" w:hAnsi="Constantia"/>
          <w:sz w:val="28"/>
          <w:szCs w:val="28"/>
        </w:rPr>
        <w:tab/>
      </w:r>
      <w:r w:rsidR="00563832" w:rsidRPr="004A2ED8">
        <w:rPr>
          <w:rFonts w:ascii="Constantia" w:hAnsi="Constantia"/>
          <w:sz w:val="28"/>
          <w:szCs w:val="28"/>
        </w:rPr>
        <w:tab/>
      </w:r>
    </w:p>
    <w:p w14:paraId="790571C1" w14:textId="77777777" w:rsidR="00B54CF9" w:rsidRDefault="00B54CF9" w:rsidP="001E5F16">
      <w:pPr>
        <w:autoSpaceDE w:val="0"/>
        <w:autoSpaceDN w:val="0"/>
        <w:adjustRightInd w:val="0"/>
        <w:spacing w:after="0" w:line="240" w:lineRule="auto"/>
        <w:rPr>
          <w:rFonts w:ascii="Constantia" w:hAnsi="Constantia"/>
          <w:sz w:val="20"/>
          <w:szCs w:val="20"/>
        </w:rPr>
      </w:pPr>
    </w:p>
    <w:p w14:paraId="67FD98D1" w14:textId="4FDC74DD" w:rsidR="00C52FCD" w:rsidRDefault="0069789B" w:rsidP="00C52FCD">
      <w:pPr>
        <w:autoSpaceDE w:val="0"/>
        <w:autoSpaceDN w:val="0"/>
        <w:adjustRightInd w:val="0"/>
        <w:spacing w:after="0" w:line="240" w:lineRule="auto"/>
        <w:rPr>
          <w:rFonts w:ascii="Book Antiqua" w:hAnsi="Book Antiqua"/>
        </w:rPr>
      </w:pPr>
      <w:r>
        <w:rPr>
          <w:rFonts w:ascii="Book Antiqua" w:hAnsi="Book Antiqua"/>
        </w:rPr>
        <w:t>This t</w:t>
      </w:r>
      <w:r w:rsidR="00923B2C">
        <w:rPr>
          <w:rFonts w:ascii="Book Antiqua" w:hAnsi="Book Antiqua"/>
        </w:rPr>
        <w:t>wo</w:t>
      </w:r>
      <w:r>
        <w:rPr>
          <w:rFonts w:ascii="Book Antiqua" w:hAnsi="Book Antiqua"/>
        </w:rPr>
        <w:t>-day course will focus on ways project managers can understand and use emotional</w:t>
      </w:r>
      <w:r w:rsidR="00EF7656">
        <w:rPr>
          <w:rFonts w:ascii="Book Antiqua" w:hAnsi="Book Antiqua"/>
        </w:rPr>
        <w:t xml:space="preserve"> </w:t>
      </w:r>
      <w:r>
        <w:rPr>
          <w:rFonts w:ascii="Book Antiqua" w:hAnsi="Book Antiqua"/>
        </w:rPr>
        <w:t xml:space="preserve">intelligence in their personal lives and in the workplace. Students will be introduced to the basic concepts of emotional intelligence and will learn how to apply them to their project goals. Students will learn to evaluate themselves, their project teams, and their stakeholders. Students will be able to utilize </w:t>
      </w:r>
      <w:r>
        <w:rPr>
          <w:rFonts w:ascii="Book Antiqua" w:hAnsi="Book Antiqua"/>
        </w:rPr>
        <w:tab/>
        <w:t>the concepts in order to lead a high-functioning team to project success.</w:t>
      </w:r>
    </w:p>
    <w:p w14:paraId="32721464" w14:textId="77777777" w:rsidR="0069789B" w:rsidRPr="008F7E97" w:rsidRDefault="0069789B" w:rsidP="00C52FCD">
      <w:pPr>
        <w:autoSpaceDE w:val="0"/>
        <w:autoSpaceDN w:val="0"/>
        <w:adjustRightInd w:val="0"/>
        <w:spacing w:after="0" w:line="240" w:lineRule="auto"/>
        <w:rPr>
          <w:rFonts w:ascii="Constantia" w:hAnsi="Constantia"/>
          <w:b/>
          <w:sz w:val="12"/>
          <w:szCs w:val="12"/>
        </w:rPr>
      </w:pPr>
    </w:p>
    <w:p w14:paraId="44EA03EE" w14:textId="6CD6EA9E" w:rsidR="00033261" w:rsidRDefault="00923B2C" w:rsidP="006B62C0">
      <w:pPr>
        <w:spacing w:after="0"/>
        <w:rPr>
          <w:rFonts w:ascii="Constantia" w:hAnsi="Constantia"/>
          <w:b/>
          <w:i/>
          <w:sz w:val="28"/>
          <w:szCs w:val="28"/>
          <w:u w:val="single"/>
        </w:rPr>
      </w:pPr>
      <w:r>
        <w:rPr>
          <w:rFonts w:ascii="Constantia" w:hAnsi="Constantia"/>
          <w:sz w:val="28"/>
          <w:szCs w:val="28"/>
        </w:rPr>
        <w:pict w14:anchorId="05C7F652">
          <v:shape id="_x0000_i1026" type="#_x0000_t75" style="width:11.5pt;height:11.5pt;visibility:visible;mso-wrap-style:square" o:bullet="t">
            <v:imagedata r:id="rId9" o:title=""/>
          </v:shape>
        </w:pict>
      </w:r>
      <w:r w:rsidR="00351A71" w:rsidRPr="004A7D38">
        <w:rPr>
          <w:rFonts w:ascii="Constantia" w:hAnsi="Constantia"/>
          <w:b/>
          <w:i/>
          <w:sz w:val="28"/>
          <w:szCs w:val="28"/>
          <w:u w:val="single"/>
        </w:rPr>
        <w:t>Objectives</w:t>
      </w:r>
    </w:p>
    <w:p w14:paraId="0BF3B1DA" w14:textId="28CBCC88" w:rsidR="00EF7656" w:rsidRDefault="00E52895" w:rsidP="00E52895">
      <w:pPr>
        <w:pStyle w:val="ListParagraph"/>
        <w:numPr>
          <w:ilvl w:val="0"/>
          <w:numId w:val="11"/>
        </w:numPr>
        <w:spacing w:after="0"/>
        <w:rPr>
          <w:rFonts w:ascii="Constantia" w:hAnsi="Constantia"/>
          <w:bCs/>
          <w:iCs/>
        </w:rPr>
      </w:pPr>
      <w:r w:rsidRPr="00E52895">
        <w:rPr>
          <w:rFonts w:ascii="Constantia" w:hAnsi="Constantia"/>
          <w:bCs/>
          <w:iCs/>
        </w:rPr>
        <w:t>Define emotional intelligence</w:t>
      </w:r>
      <w:r w:rsidR="003855C1">
        <w:rPr>
          <w:rFonts w:ascii="Constantia" w:hAnsi="Constantia"/>
          <w:bCs/>
          <w:iCs/>
        </w:rPr>
        <w:t xml:space="preserve"> concepts</w:t>
      </w:r>
    </w:p>
    <w:p w14:paraId="2D7234DB" w14:textId="198D455D" w:rsidR="003A48B1" w:rsidRDefault="00E55C1D" w:rsidP="00E52895">
      <w:pPr>
        <w:pStyle w:val="ListParagraph"/>
        <w:numPr>
          <w:ilvl w:val="0"/>
          <w:numId w:val="11"/>
        </w:numPr>
        <w:spacing w:after="0"/>
        <w:rPr>
          <w:rFonts w:ascii="Constantia" w:hAnsi="Constantia"/>
          <w:bCs/>
          <w:iCs/>
        </w:rPr>
      </w:pPr>
      <w:r>
        <w:rPr>
          <w:rFonts w:ascii="Constantia" w:hAnsi="Constantia"/>
          <w:bCs/>
          <w:iCs/>
        </w:rPr>
        <w:t>Review the history of emotional intelligence</w:t>
      </w:r>
    </w:p>
    <w:p w14:paraId="5BAACC63" w14:textId="5529D659" w:rsidR="00774039" w:rsidRDefault="00774039" w:rsidP="00E52895">
      <w:pPr>
        <w:pStyle w:val="ListParagraph"/>
        <w:numPr>
          <w:ilvl w:val="0"/>
          <w:numId w:val="11"/>
        </w:numPr>
        <w:spacing w:after="0"/>
        <w:rPr>
          <w:rFonts w:ascii="Constantia" w:hAnsi="Constantia"/>
          <w:bCs/>
          <w:iCs/>
        </w:rPr>
      </w:pPr>
      <w:r>
        <w:rPr>
          <w:rFonts w:ascii="Constantia" w:hAnsi="Constantia"/>
          <w:bCs/>
          <w:iCs/>
        </w:rPr>
        <w:t>Identify emotional intelligence models</w:t>
      </w:r>
    </w:p>
    <w:p w14:paraId="4110FA76" w14:textId="3C5D274B" w:rsidR="00774039" w:rsidRDefault="00774039" w:rsidP="00E52895">
      <w:pPr>
        <w:pStyle w:val="ListParagraph"/>
        <w:numPr>
          <w:ilvl w:val="0"/>
          <w:numId w:val="11"/>
        </w:numPr>
        <w:spacing w:after="0"/>
        <w:rPr>
          <w:rFonts w:ascii="Constantia" w:hAnsi="Constantia"/>
          <w:bCs/>
          <w:iCs/>
        </w:rPr>
      </w:pPr>
      <w:r>
        <w:rPr>
          <w:rFonts w:ascii="Constantia" w:hAnsi="Constantia"/>
          <w:bCs/>
          <w:iCs/>
        </w:rPr>
        <w:t>List the attributes and skills of an</w:t>
      </w:r>
      <w:r w:rsidR="00157B7D">
        <w:rPr>
          <w:rFonts w:ascii="Constantia" w:hAnsi="Constantia"/>
          <w:bCs/>
          <w:iCs/>
        </w:rPr>
        <w:t xml:space="preserve"> effective project manager</w:t>
      </w:r>
    </w:p>
    <w:p w14:paraId="7D04FD0F" w14:textId="3BDA369A" w:rsidR="00157B7D" w:rsidRDefault="00157B7D" w:rsidP="007C0E48">
      <w:pPr>
        <w:pStyle w:val="ListParagraph"/>
        <w:numPr>
          <w:ilvl w:val="0"/>
          <w:numId w:val="11"/>
        </w:numPr>
        <w:spacing w:after="0"/>
        <w:rPr>
          <w:rFonts w:ascii="Constantia" w:hAnsi="Constantia"/>
          <w:bCs/>
          <w:iCs/>
        </w:rPr>
      </w:pPr>
      <w:r>
        <w:rPr>
          <w:rFonts w:ascii="Constantia" w:hAnsi="Constantia"/>
          <w:bCs/>
          <w:iCs/>
        </w:rPr>
        <w:t xml:space="preserve">Identify </w:t>
      </w:r>
      <w:r w:rsidR="007C0E48">
        <w:rPr>
          <w:rFonts w:ascii="Constantia" w:hAnsi="Constantia"/>
          <w:bCs/>
          <w:iCs/>
        </w:rPr>
        <w:t>areas of improvement needed</w:t>
      </w:r>
    </w:p>
    <w:p w14:paraId="3D6D778E" w14:textId="217D16C9" w:rsidR="004F509F" w:rsidRDefault="004F509F" w:rsidP="007C0E48">
      <w:pPr>
        <w:pStyle w:val="ListParagraph"/>
        <w:numPr>
          <w:ilvl w:val="0"/>
          <w:numId w:val="11"/>
        </w:numPr>
        <w:spacing w:after="0"/>
        <w:rPr>
          <w:rFonts w:ascii="Constantia" w:hAnsi="Constantia"/>
          <w:bCs/>
          <w:iCs/>
        </w:rPr>
      </w:pPr>
      <w:r>
        <w:rPr>
          <w:rFonts w:ascii="Constantia" w:hAnsi="Constantia"/>
          <w:bCs/>
          <w:iCs/>
        </w:rPr>
        <w:t>Self-awareness</w:t>
      </w:r>
    </w:p>
    <w:p w14:paraId="56DFEE3E" w14:textId="64195D98" w:rsidR="004F509F" w:rsidRDefault="004F509F" w:rsidP="007C0E48">
      <w:pPr>
        <w:pStyle w:val="ListParagraph"/>
        <w:numPr>
          <w:ilvl w:val="0"/>
          <w:numId w:val="11"/>
        </w:numPr>
        <w:spacing w:after="0"/>
        <w:rPr>
          <w:rFonts w:ascii="Constantia" w:hAnsi="Constantia"/>
          <w:bCs/>
          <w:iCs/>
        </w:rPr>
      </w:pPr>
      <w:r>
        <w:rPr>
          <w:rFonts w:ascii="Constantia" w:hAnsi="Constantia"/>
          <w:bCs/>
          <w:iCs/>
        </w:rPr>
        <w:t>Self-management</w:t>
      </w:r>
    </w:p>
    <w:p w14:paraId="3C288B67" w14:textId="49C69FD6" w:rsidR="004F509F" w:rsidRDefault="004F509F" w:rsidP="007C0E48">
      <w:pPr>
        <w:pStyle w:val="ListParagraph"/>
        <w:numPr>
          <w:ilvl w:val="0"/>
          <w:numId w:val="11"/>
        </w:numPr>
        <w:spacing w:after="0"/>
        <w:rPr>
          <w:rFonts w:ascii="Constantia" w:hAnsi="Constantia"/>
          <w:bCs/>
          <w:iCs/>
        </w:rPr>
      </w:pPr>
      <w:r>
        <w:rPr>
          <w:rFonts w:ascii="Constantia" w:hAnsi="Constantia"/>
          <w:bCs/>
          <w:iCs/>
        </w:rPr>
        <w:t>Social awareness</w:t>
      </w:r>
    </w:p>
    <w:p w14:paraId="63EEBE8A" w14:textId="1D7F5EA1" w:rsidR="004F509F" w:rsidRDefault="004F509F" w:rsidP="007C0E48">
      <w:pPr>
        <w:pStyle w:val="ListParagraph"/>
        <w:numPr>
          <w:ilvl w:val="0"/>
          <w:numId w:val="11"/>
        </w:numPr>
        <w:spacing w:after="0"/>
        <w:rPr>
          <w:rFonts w:ascii="Constantia" w:hAnsi="Constantia"/>
          <w:bCs/>
          <w:iCs/>
        </w:rPr>
      </w:pPr>
      <w:r>
        <w:rPr>
          <w:rFonts w:ascii="Constantia" w:hAnsi="Constantia"/>
          <w:bCs/>
          <w:iCs/>
        </w:rPr>
        <w:t>Relationship management</w:t>
      </w:r>
    </w:p>
    <w:p w14:paraId="3A5DF864" w14:textId="71BF854E" w:rsidR="004F509F" w:rsidRDefault="004F509F" w:rsidP="007C0E48">
      <w:pPr>
        <w:pStyle w:val="ListParagraph"/>
        <w:numPr>
          <w:ilvl w:val="0"/>
          <w:numId w:val="11"/>
        </w:numPr>
        <w:spacing w:after="0"/>
        <w:rPr>
          <w:rFonts w:ascii="Constantia" w:hAnsi="Constantia"/>
          <w:bCs/>
          <w:iCs/>
        </w:rPr>
      </w:pPr>
      <w:r>
        <w:rPr>
          <w:rFonts w:ascii="Constantia" w:hAnsi="Constantia"/>
          <w:bCs/>
          <w:iCs/>
        </w:rPr>
        <w:t>Team l</w:t>
      </w:r>
      <w:r w:rsidR="00BD4E24">
        <w:rPr>
          <w:rFonts w:ascii="Constantia" w:hAnsi="Constantia"/>
          <w:bCs/>
          <w:iCs/>
        </w:rPr>
        <w:t>eadership</w:t>
      </w:r>
    </w:p>
    <w:p w14:paraId="5B69F878" w14:textId="3B7F0848" w:rsidR="00BD4E24" w:rsidRDefault="00BD4E24" w:rsidP="007C0E48">
      <w:pPr>
        <w:pStyle w:val="ListParagraph"/>
        <w:numPr>
          <w:ilvl w:val="0"/>
          <w:numId w:val="11"/>
        </w:numPr>
        <w:spacing w:after="0"/>
        <w:rPr>
          <w:rFonts w:ascii="Constantia" w:hAnsi="Constantia"/>
          <w:bCs/>
          <w:iCs/>
        </w:rPr>
      </w:pPr>
      <w:r>
        <w:rPr>
          <w:rFonts w:ascii="Constantia" w:hAnsi="Constantia"/>
          <w:bCs/>
          <w:iCs/>
        </w:rPr>
        <w:t>Identify the families of emotion and emotional red flags</w:t>
      </w:r>
    </w:p>
    <w:p w14:paraId="136D95BD" w14:textId="4769F46C" w:rsidR="00BD4E24" w:rsidRDefault="00BD4E24" w:rsidP="007C0E48">
      <w:pPr>
        <w:pStyle w:val="ListParagraph"/>
        <w:numPr>
          <w:ilvl w:val="0"/>
          <w:numId w:val="11"/>
        </w:numPr>
        <w:spacing w:after="0"/>
        <w:rPr>
          <w:rFonts w:ascii="Constantia" w:hAnsi="Constantia"/>
          <w:bCs/>
          <w:iCs/>
        </w:rPr>
      </w:pPr>
      <w:r>
        <w:rPr>
          <w:rFonts w:ascii="Constantia" w:hAnsi="Constantia"/>
          <w:bCs/>
          <w:iCs/>
        </w:rPr>
        <w:t>Identify and explore techniques to improve self-awareness.</w:t>
      </w:r>
    </w:p>
    <w:p w14:paraId="55D64E96" w14:textId="28AA9932" w:rsidR="00BD4E24" w:rsidRDefault="00BD4E24" w:rsidP="007C0E48">
      <w:pPr>
        <w:pStyle w:val="ListParagraph"/>
        <w:numPr>
          <w:ilvl w:val="0"/>
          <w:numId w:val="11"/>
        </w:numPr>
        <w:spacing w:after="0"/>
        <w:rPr>
          <w:rFonts w:ascii="Constantia" w:hAnsi="Constantia"/>
          <w:bCs/>
          <w:iCs/>
        </w:rPr>
      </w:pPr>
      <w:r>
        <w:rPr>
          <w:rFonts w:ascii="Constantia" w:hAnsi="Constantia"/>
          <w:bCs/>
          <w:iCs/>
        </w:rPr>
        <w:t>Discuss self-control</w:t>
      </w:r>
    </w:p>
    <w:p w14:paraId="33C3E536" w14:textId="2C8ED0E8" w:rsidR="00BD4E24" w:rsidRDefault="006763DA" w:rsidP="007C0E48">
      <w:pPr>
        <w:pStyle w:val="ListParagraph"/>
        <w:numPr>
          <w:ilvl w:val="0"/>
          <w:numId w:val="11"/>
        </w:numPr>
        <w:spacing w:after="0"/>
        <w:rPr>
          <w:rFonts w:ascii="Constantia" w:hAnsi="Constantia"/>
          <w:bCs/>
          <w:iCs/>
        </w:rPr>
      </w:pPr>
      <w:r>
        <w:rPr>
          <w:rFonts w:ascii="Constantia" w:hAnsi="Constantia"/>
          <w:bCs/>
          <w:iCs/>
        </w:rPr>
        <w:t>Identify emotional triggers</w:t>
      </w:r>
    </w:p>
    <w:p w14:paraId="7DF11457" w14:textId="46970CDE" w:rsidR="006763DA" w:rsidRPr="007C0E48" w:rsidRDefault="006763DA" w:rsidP="007C0E48">
      <w:pPr>
        <w:pStyle w:val="ListParagraph"/>
        <w:numPr>
          <w:ilvl w:val="0"/>
          <w:numId w:val="11"/>
        </w:numPr>
        <w:spacing w:after="0"/>
        <w:rPr>
          <w:rFonts w:ascii="Constantia" w:hAnsi="Constantia"/>
          <w:bCs/>
          <w:iCs/>
        </w:rPr>
      </w:pPr>
      <w:r>
        <w:rPr>
          <w:rFonts w:ascii="Constantia" w:hAnsi="Constantia"/>
          <w:bCs/>
          <w:iCs/>
        </w:rPr>
        <w:t>Explore a process for managing emotions</w:t>
      </w:r>
    </w:p>
    <w:p w14:paraId="56AE4EE1" w14:textId="77777777" w:rsidR="00676DDF" w:rsidRPr="00E9016E" w:rsidRDefault="00676DDF" w:rsidP="00676DDF">
      <w:pPr>
        <w:pStyle w:val="ListParagraph"/>
        <w:autoSpaceDE w:val="0"/>
        <w:autoSpaceDN w:val="0"/>
        <w:adjustRightInd w:val="0"/>
        <w:spacing w:after="0" w:line="240" w:lineRule="auto"/>
        <w:ind w:left="1440"/>
        <w:rPr>
          <w:rFonts w:ascii="Constantia" w:hAnsi="Constantia" w:cs="TimesNewRomanPSMT"/>
          <w:b/>
          <w:sz w:val="24"/>
          <w:szCs w:val="24"/>
        </w:rPr>
      </w:pPr>
    </w:p>
    <w:p w14:paraId="20C426E6" w14:textId="126DD936" w:rsidR="00FC6D04" w:rsidRPr="00FC6D04" w:rsidRDefault="00456A5F" w:rsidP="00FC6D04">
      <w:pPr>
        <w:pStyle w:val="ListParagraph"/>
        <w:numPr>
          <w:ilvl w:val="0"/>
          <w:numId w:val="12"/>
        </w:numPr>
        <w:spacing w:after="0"/>
        <w:rPr>
          <w:rFonts w:ascii="Constantia" w:hAnsi="Constantia"/>
          <w:sz w:val="24"/>
          <w:szCs w:val="24"/>
        </w:rPr>
      </w:pPr>
      <w:r w:rsidRPr="00FC6D04">
        <w:rPr>
          <w:rFonts w:ascii="Constantia" w:hAnsi="Constantia"/>
          <w:b/>
          <w:i/>
          <w:sz w:val="28"/>
          <w:szCs w:val="28"/>
          <w:u w:val="single"/>
        </w:rPr>
        <w:t>Registration:</w:t>
      </w:r>
      <w:r w:rsidRPr="00FC6D04">
        <w:rPr>
          <w:rFonts w:ascii="Constantia" w:hAnsi="Constantia"/>
          <w:b/>
          <w:sz w:val="32"/>
          <w:szCs w:val="32"/>
        </w:rPr>
        <w:t xml:space="preserve"> </w:t>
      </w:r>
      <w:r w:rsidR="00EA013D" w:rsidRPr="00FC6D04">
        <w:rPr>
          <w:rFonts w:ascii="Constantia" w:hAnsi="Constantia"/>
          <w:sz w:val="24"/>
          <w:szCs w:val="24"/>
        </w:rPr>
        <w:t>Please register through our KITO website</w:t>
      </w:r>
      <w:r w:rsidR="009D616C" w:rsidRPr="00FC6D04">
        <w:rPr>
          <w:rFonts w:ascii="Constantia" w:hAnsi="Constantia"/>
          <w:sz w:val="24"/>
          <w:szCs w:val="24"/>
        </w:rPr>
        <w:t>:</w:t>
      </w:r>
      <w:r w:rsidR="00FC6D04" w:rsidRPr="00FC6D04">
        <w:rPr>
          <w:rFonts w:ascii="Constantia" w:hAnsi="Constantia"/>
          <w:sz w:val="24"/>
          <w:szCs w:val="24"/>
        </w:rPr>
        <w:t xml:space="preserve"> </w:t>
      </w:r>
      <w:hyperlink r:id="rId10" w:history="1">
        <w:r w:rsidR="00FC6D04" w:rsidRPr="003221CE">
          <w:rPr>
            <w:rStyle w:val="Hyperlink"/>
            <w:rFonts w:ascii="Constantia" w:hAnsi="Constantia"/>
            <w:sz w:val="24"/>
            <w:szCs w:val="24"/>
          </w:rPr>
          <w:t xml:space="preserve">ebit.ks.gov/kito/training </w:t>
        </w:r>
      </w:hyperlink>
      <w:r w:rsidR="00FC6D04">
        <w:rPr>
          <w:rFonts w:ascii="Constantia" w:hAnsi="Constantia"/>
          <w:sz w:val="24"/>
          <w:szCs w:val="24"/>
        </w:rPr>
        <w:t xml:space="preserve"> </w:t>
      </w:r>
    </w:p>
    <w:p w14:paraId="70371FE1" w14:textId="5B3D88ED" w:rsidR="00F97146" w:rsidRDefault="009D616C" w:rsidP="00F97146">
      <w:pPr>
        <w:spacing w:after="0"/>
        <w:rPr>
          <w:rFonts w:ascii="Constantia" w:hAnsi="Constantia"/>
          <w:sz w:val="24"/>
          <w:szCs w:val="24"/>
        </w:rPr>
      </w:pPr>
      <w:r w:rsidRPr="008F7E97">
        <w:rPr>
          <w:rFonts w:ascii="Constantia" w:hAnsi="Constantia"/>
          <w:sz w:val="24"/>
          <w:szCs w:val="24"/>
        </w:rPr>
        <w:t xml:space="preserve">Once there please select the class you wish to attend, </w:t>
      </w:r>
      <w:r w:rsidR="005B1837" w:rsidRPr="008F7E97">
        <w:rPr>
          <w:rFonts w:ascii="Constantia" w:hAnsi="Constantia"/>
          <w:sz w:val="24"/>
          <w:szCs w:val="24"/>
        </w:rPr>
        <w:t xml:space="preserve">complete the form online and email to </w:t>
      </w:r>
      <w:hyperlink r:id="rId11" w:history="1">
        <w:r w:rsidR="005B1837" w:rsidRPr="008F7E97">
          <w:rPr>
            <w:rStyle w:val="Hyperlink"/>
            <w:rFonts w:ascii="Constantia" w:hAnsi="Constantia"/>
            <w:sz w:val="24"/>
            <w:szCs w:val="24"/>
          </w:rPr>
          <w:t>KITO@ks.gov</w:t>
        </w:r>
      </w:hyperlink>
      <w:r w:rsidR="005B1837" w:rsidRPr="008F7E97">
        <w:rPr>
          <w:rFonts w:ascii="Constantia" w:hAnsi="Constantia"/>
          <w:sz w:val="24"/>
          <w:szCs w:val="24"/>
        </w:rPr>
        <w:t>. If you have any questions please contact C</w:t>
      </w:r>
      <w:r w:rsidR="006229C0">
        <w:rPr>
          <w:rFonts w:ascii="Constantia" w:hAnsi="Constantia"/>
          <w:sz w:val="24"/>
          <w:szCs w:val="24"/>
        </w:rPr>
        <w:t>elena Ramirez</w:t>
      </w:r>
      <w:r w:rsidR="005B1837" w:rsidRPr="008F7E97">
        <w:rPr>
          <w:rFonts w:ascii="Constantia" w:hAnsi="Constantia"/>
          <w:sz w:val="24"/>
          <w:szCs w:val="24"/>
        </w:rPr>
        <w:t xml:space="preserve"> at 785-368-7161, or </w:t>
      </w:r>
      <w:hyperlink r:id="rId12" w:history="1">
        <w:r w:rsidR="006229C0" w:rsidRPr="00C67FDF">
          <w:rPr>
            <w:rStyle w:val="Hyperlink"/>
            <w:rFonts w:ascii="Constantia" w:hAnsi="Constantia"/>
            <w:sz w:val="24"/>
            <w:szCs w:val="24"/>
          </w:rPr>
          <w:t>celena.m.ramirez@ks.gov</w:t>
        </w:r>
      </w:hyperlink>
      <w:r w:rsidR="005E2696" w:rsidRPr="008F7E97">
        <w:rPr>
          <w:rFonts w:ascii="Constantia" w:hAnsi="Constantia"/>
          <w:sz w:val="24"/>
          <w:szCs w:val="24"/>
        </w:rPr>
        <w:t>.</w:t>
      </w:r>
    </w:p>
    <w:p w14:paraId="109154AB" w14:textId="77777777" w:rsidR="001F0449" w:rsidRDefault="001F0449" w:rsidP="00F97146">
      <w:pPr>
        <w:spacing w:after="0"/>
        <w:rPr>
          <w:rFonts w:ascii="Constantia" w:hAnsi="Constantia"/>
          <w:b/>
          <w:i/>
          <w:sz w:val="24"/>
          <w:szCs w:val="24"/>
          <w:u w:val="single"/>
        </w:rPr>
      </w:pPr>
    </w:p>
    <w:p w14:paraId="543692A5" w14:textId="270F49DC" w:rsidR="005E2696" w:rsidRPr="008F7E97" w:rsidRDefault="00DD2D2B" w:rsidP="00F97146">
      <w:pPr>
        <w:spacing w:after="0"/>
        <w:rPr>
          <w:rFonts w:ascii="Constantia" w:hAnsi="Constantia"/>
          <w:sz w:val="24"/>
          <w:szCs w:val="24"/>
        </w:rPr>
      </w:pPr>
      <w:r w:rsidRPr="008F7E97">
        <w:rPr>
          <w:rFonts w:ascii="Constantia" w:hAnsi="Constantia"/>
          <w:noProof/>
        </w:rPr>
        <w:drawing>
          <wp:inline distT="0" distB="0" distL="0" distR="0" wp14:anchorId="5F023C69" wp14:editId="7F47D70F">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5E2696" w:rsidRPr="008F7E97">
        <w:rPr>
          <w:rFonts w:ascii="Constantia" w:hAnsi="Constantia"/>
          <w:b/>
          <w:i/>
          <w:sz w:val="24"/>
          <w:szCs w:val="24"/>
          <w:u w:val="single"/>
        </w:rPr>
        <w:t xml:space="preserve">Cancelation Policy: </w:t>
      </w:r>
      <w:r w:rsidR="005E2696" w:rsidRPr="008F7E97">
        <w:rPr>
          <w:rFonts w:ascii="Constantia" w:hAnsi="Constantia"/>
          <w:sz w:val="24"/>
          <w:szCs w:val="24"/>
        </w:rPr>
        <w:t xml:space="preserve"> </w:t>
      </w:r>
      <w:r w:rsidR="00300A7C" w:rsidRPr="008F7E97">
        <w:rPr>
          <w:rFonts w:ascii="Constantia" w:hAnsi="Constantia"/>
          <w:sz w:val="24"/>
          <w:szCs w:val="24"/>
        </w:rPr>
        <w:t>Cancelations up to 20 business days prior to class date are eligible for a 100% refund</w:t>
      </w:r>
      <w:r w:rsidR="002118BA" w:rsidRPr="008F7E97">
        <w:rPr>
          <w:rFonts w:ascii="Constantia" w:hAnsi="Constantia"/>
          <w:sz w:val="24"/>
          <w:szCs w:val="24"/>
        </w:rPr>
        <w:t>. Less than 20 business days there is NO refund</w:t>
      </w:r>
      <w:r w:rsidR="000850F7" w:rsidRPr="008F7E97">
        <w:rPr>
          <w:rFonts w:ascii="Constantia" w:hAnsi="Constantia"/>
          <w:sz w:val="24"/>
          <w:szCs w:val="24"/>
        </w:rPr>
        <w:t>.</w:t>
      </w:r>
    </w:p>
    <w:p w14:paraId="4CA4A87F" w14:textId="77777777" w:rsidR="005E2696" w:rsidRPr="008F7E97" w:rsidRDefault="00633893" w:rsidP="00F97146">
      <w:pPr>
        <w:spacing w:after="0"/>
        <w:rPr>
          <w:rFonts w:ascii="Constantia" w:hAnsi="Constantia"/>
          <w:sz w:val="24"/>
          <w:szCs w:val="24"/>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26B0AB99">
                <wp:simplePos x="0" y="0"/>
                <wp:positionH relativeFrom="column">
                  <wp:posOffset>-28575</wp:posOffset>
                </wp:positionH>
                <wp:positionV relativeFrom="paragraph">
                  <wp:posOffset>87630</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1FE9521"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5pt,6.9pt" to="537.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iptwEAAMMDAAAOAAAAZHJzL2Uyb0RvYy54bWysU02PEzEMvSPxH6Lc6UwrUVWjTvfQFVwQ&#10;VCz8gGzG6URK4sgJ/fj3OOl0FgESAnHxxImf7ffs2T5cvBMnoGQx9HK5aKWAoHGw4djLr1/evdlI&#10;kbIKg3IYoJdXSPJh9/rV9hw7WOGIbgASnCSk7hx7OeYcu6ZJegSv0gIjBH40SF5ldunYDKTOnN27&#10;ZtW26+aMNERCDSnx7ePtUe5qfmNA50/GJMjC9ZJ7y9VStc/FNrut6o6k4mj11Ib6hy68soGLzqke&#10;VVbiG9lfUnmrCROavNDoGzTGaqgcmM2y/YnN06giVC4sToqzTOn/pdUfTwcSdujlWoqgPI/oKZOy&#10;xzGLPYbAAiKJddHpHFPH4ftwoMlL8UCF9MWQL1+mIy5V2+usLVyy0Hy53rzdtC2PQN/fmhdgpJTf&#10;A3pRDr10NhTaqlOnDylzMQ69h7BTGrmVrqd8dVCCXfgMhqlwsWVF1yWCvSNxUjx+pTWEvCpUOF+N&#10;LjBjnZuB7Z+BU3yBQl2wvwHPiFoZQ57B3gak31XPl+XUsrnF3xW48S4SPONwrUOp0vCmVIbTVpdV&#10;/NGv8Jd/b/cdAAD//wMAUEsDBBQABgAIAAAAIQD/DcKi3AAAAAkBAAAPAAAAZHJzL2Rvd25yZXYu&#10;eG1sTI/BbsIwEETvlfgHa5F6A6e0tFUaByGqItEbhAs3J94mEfY6ik1I/76LemiPOzOafZOtRmfF&#10;gH1oPSl4mCcgkCpvWqoVHIuP2SuIEDUZbT2hgm8MsMond5lOjb/SHodDrAWXUEi1gibGLpUyVA06&#10;Hea+Q2Lvy/dORz77WppeX7ncWblIkmfpdEv8odEdbhqszoeLU1B8ltZvBv++daew25a4Oxbnk1L3&#10;03H9BiLiGP/CcMNndMiZqfQXMkFYBbOnJSdZf+QFNz95WbJS/ioyz+T/BfkPAAAA//8DAFBLAQIt&#10;ABQABgAIAAAAIQC2gziS/gAAAOEBAAATAAAAAAAAAAAAAAAAAAAAAABbQ29udGVudF9UeXBlc10u&#10;eG1sUEsBAi0AFAAGAAgAAAAhADj9If/WAAAAlAEAAAsAAAAAAAAAAAAAAAAALwEAAF9yZWxzLy5y&#10;ZWxzUEsBAi0AFAAGAAgAAAAhABg+2Km3AQAAwwMAAA4AAAAAAAAAAAAAAAAALgIAAGRycy9lMm9E&#10;b2MueG1sUEsBAi0AFAAGAAgAAAAhAP8NwqLcAAAACQEAAA8AAAAAAAAAAAAAAAAAEQQAAGRycy9k&#10;b3ducmV2LnhtbFBLBQYAAAAABAAEAPMAAAAaBQAAAAA=&#10;" strokecolor="#ed7d31 [3205]" strokeweight=".5pt">
                <v:stroke joinstyle="miter"/>
              </v:line>
            </w:pict>
          </mc:Fallback>
        </mc:AlternateContent>
      </w:r>
    </w:p>
    <w:p w14:paraId="63E0E0D5" w14:textId="77777777" w:rsidR="00F97146" w:rsidRPr="008F7E97" w:rsidRDefault="0005400D" w:rsidP="00F97146">
      <w:pPr>
        <w:spacing w:after="0"/>
        <w:rPr>
          <w:rFonts w:ascii="Constantia" w:hAnsi="Constantia"/>
          <w:sz w:val="20"/>
          <w:szCs w:val="20"/>
        </w:rPr>
      </w:pPr>
      <w:r w:rsidRPr="008F7E97">
        <w:rPr>
          <w:rFonts w:ascii="Constantia" w:hAnsi="Constantia"/>
          <w:sz w:val="20"/>
          <w:szCs w:val="20"/>
        </w:rPr>
        <w:t>The Mathis Group, Inc. is a Project Management Institute (PMI) Registered Global Educational Provider.</w:t>
      </w:r>
    </w:p>
    <w:p w14:paraId="451E3D45" w14:textId="77777777" w:rsidR="003C4AC3" w:rsidRPr="008F7E97" w:rsidRDefault="003C4AC3" w:rsidP="00F97146">
      <w:pPr>
        <w:spacing w:after="0"/>
        <w:rPr>
          <w:rFonts w:ascii="Constantia" w:hAnsi="Constantia"/>
          <w:sz w:val="20"/>
          <w:szCs w:val="20"/>
        </w:rPr>
      </w:pPr>
      <w:r w:rsidRPr="008F7E97">
        <w:rPr>
          <w:rFonts w:ascii="Constantia" w:hAnsi="Constantia"/>
          <w:sz w:val="20"/>
          <w:szCs w:val="20"/>
        </w:rPr>
        <w:t>*2.5% administrative fee included</w:t>
      </w:r>
    </w:p>
    <w:p w14:paraId="34215D81" w14:textId="4AD1D85A" w:rsidR="00357A14" w:rsidRPr="008F7E97" w:rsidRDefault="00357A14" w:rsidP="00F97146">
      <w:pPr>
        <w:spacing w:after="0"/>
        <w:rPr>
          <w:rFonts w:ascii="Constantia" w:hAnsi="Constantia"/>
          <w:sz w:val="20"/>
          <w:szCs w:val="20"/>
        </w:rPr>
      </w:pPr>
      <w:r w:rsidRPr="008F7E97">
        <w:rPr>
          <w:rFonts w:ascii="Constantia" w:hAnsi="Constantia"/>
          <w:sz w:val="20"/>
          <w:szCs w:val="20"/>
        </w:rPr>
        <w:t>PMI’s Talent Triangle Breakdown</w:t>
      </w:r>
      <w:r w:rsidR="006E38A3" w:rsidRPr="008F7E97">
        <w:rPr>
          <w:rFonts w:ascii="Constantia" w:hAnsi="Constantia"/>
          <w:sz w:val="20"/>
          <w:szCs w:val="20"/>
        </w:rPr>
        <w:t xml:space="preserve"> for this class</w:t>
      </w:r>
      <w:r w:rsidRPr="008F7E97">
        <w:rPr>
          <w:rFonts w:ascii="Constantia" w:hAnsi="Constantia"/>
          <w:sz w:val="20"/>
          <w:szCs w:val="20"/>
        </w:rPr>
        <w:t>: Technical</w:t>
      </w:r>
      <w:r w:rsidR="00A95BF9" w:rsidRPr="008F7E97">
        <w:rPr>
          <w:rFonts w:ascii="Constantia" w:hAnsi="Constantia"/>
          <w:sz w:val="20"/>
          <w:szCs w:val="20"/>
        </w:rPr>
        <w:t>=</w:t>
      </w:r>
      <w:r w:rsidR="003C10BB">
        <w:rPr>
          <w:rFonts w:ascii="Constantia" w:hAnsi="Constantia"/>
          <w:sz w:val="20"/>
          <w:szCs w:val="20"/>
        </w:rPr>
        <w:t>6 Leadership</w:t>
      </w:r>
      <w:r w:rsidR="00EC7A16">
        <w:rPr>
          <w:rFonts w:ascii="Constantia" w:hAnsi="Constantia"/>
          <w:sz w:val="20"/>
          <w:szCs w:val="20"/>
        </w:rPr>
        <w:t>=</w:t>
      </w:r>
      <w:r w:rsidR="004F2B67">
        <w:rPr>
          <w:rFonts w:ascii="Constantia" w:hAnsi="Constantia"/>
          <w:sz w:val="20"/>
          <w:szCs w:val="20"/>
        </w:rPr>
        <w:t>11.</w:t>
      </w:r>
      <w:r w:rsidR="00F06494">
        <w:rPr>
          <w:rFonts w:ascii="Constantia" w:hAnsi="Constantia"/>
          <w:sz w:val="20"/>
          <w:szCs w:val="20"/>
        </w:rPr>
        <w:t>5  Strategic</w:t>
      </w:r>
      <w:r w:rsidR="00EC7A16">
        <w:rPr>
          <w:rFonts w:ascii="Constantia" w:hAnsi="Constantia"/>
          <w:sz w:val="20"/>
          <w:szCs w:val="20"/>
        </w:rPr>
        <w:t>=</w:t>
      </w:r>
      <w:r w:rsidR="00F06494">
        <w:rPr>
          <w:rFonts w:ascii="Constantia" w:hAnsi="Constantia"/>
          <w:sz w:val="20"/>
          <w:szCs w:val="20"/>
        </w:rPr>
        <w:t xml:space="preserve"> </w:t>
      </w:r>
      <w:r w:rsidR="00EC7A16">
        <w:rPr>
          <w:rFonts w:ascii="Constantia" w:hAnsi="Constantia"/>
          <w:sz w:val="20"/>
          <w:szCs w:val="20"/>
        </w:rPr>
        <w:t>2</w:t>
      </w:r>
    </w:p>
    <w:p w14:paraId="7F0CE4BE" w14:textId="77777777" w:rsidR="00F97146" w:rsidRPr="008F7E97" w:rsidRDefault="00F97146" w:rsidP="00F97146">
      <w:pPr>
        <w:spacing w:after="0"/>
        <w:rPr>
          <w:rFonts w:ascii="Constantia" w:hAnsi="Constantia"/>
          <w:b/>
          <w:sz w:val="32"/>
          <w:szCs w:val="32"/>
          <w:u w:val="single"/>
        </w:rPr>
      </w:pPr>
    </w:p>
    <w:sectPr w:rsidR="00F97146" w:rsidRPr="008F7E97" w:rsidSect="00015B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pt;height:38pt;visibility:visible;mso-wrap-style:square" o:bullet="t">
        <v:imagedata r:id="rId1" o:title=""/>
      </v:shape>
    </w:pict>
  </w:numPicBullet>
  <w:abstractNum w:abstractNumId="0" w15:restartNumberingAfterBreak="0">
    <w:nsid w:val="0F903DCE"/>
    <w:multiLevelType w:val="hybridMultilevel"/>
    <w:tmpl w:val="91BEAB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46433"/>
    <w:multiLevelType w:val="hybridMultilevel"/>
    <w:tmpl w:val="9220721E"/>
    <w:lvl w:ilvl="0" w:tplc="60B6BB58">
      <w:start w:val="1"/>
      <w:numFmt w:val="bullet"/>
      <w:lvlText w:val=""/>
      <w:lvlPicBulletId w:val="0"/>
      <w:lvlJc w:val="left"/>
      <w:pPr>
        <w:tabs>
          <w:tab w:val="num" w:pos="360"/>
        </w:tabs>
        <w:ind w:left="360" w:hanging="360"/>
      </w:pPr>
      <w:rPr>
        <w:rFonts w:ascii="Symbol" w:hAnsi="Symbol" w:hint="default"/>
      </w:rPr>
    </w:lvl>
    <w:lvl w:ilvl="1" w:tplc="8EB42CDA" w:tentative="1">
      <w:start w:val="1"/>
      <w:numFmt w:val="bullet"/>
      <w:lvlText w:val=""/>
      <w:lvlJc w:val="left"/>
      <w:pPr>
        <w:tabs>
          <w:tab w:val="num" w:pos="1080"/>
        </w:tabs>
        <w:ind w:left="1080" w:hanging="360"/>
      </w:pPr>
      <w:rPr>
        <w:rFonts w:ascii="Symbol" w:hAnsi="Symbol" w:hint="default"/>
      </w:rPr>
    </w:lvl>
    <w:lvl w:ilvl="2" w:tplc="29A62004" w:tentative="1">
      <w:start w:val="1"/>
      <w:numFmt w:val="bullet"/>
      <w:lvlText w:val=""/>
      <w:lvlJc w:val="left"/>
      <w:pPr>
        <w:tabs>
          <w:tab w:val="num" w:pos="1800"/>
        </w:tabs>
        <w:ind w:left="1800" w:hanging="360"/>
      </w:pPr>
      <w:rPr>
        <w:rFonts w:ascii="Symbol" w:hAnsi="Symbol" w:hint="default"/>
      </w:rPr>
    </w:lvl>
    <w:lvl w:ilvl="3" w:tplc="AA02BA7E" w:tentative="1">
      <w:start w:val="1"/>
      <w:numFmt w:val="bullet"/>
      <w:lvlText w:val=""/>
      <w:lvlJc w:val="left"/>
      <w:pPr>
        <w:tabs>
          <w:tab w:val="num" w:pos="2520"/>
        </w:tabs>
        <w:ind w:left="2520" w:hanging="360"/>
      </w:pPr>
      <w:rPr>
        <w:rFonts w:ascii="Symbol" w:hAnsi="Symbol" w:hint="default"/>
      </w:rPr>
    </w:lvl>
    <w:lvl w:ilvl="4" w:tplc="F24871EE" w:tentative="1">
      <w:start w:val="1"/>
      <w:numFmt w:val="bullet"/>
      <w:lvlText w:val=""/>
      <w:lvlJc w:val="left"/>
      <w:pPr>
        <w:tabs>
          <w:tab w:val="num" w:pos="3240"/>
        </w:tabs>
        <w:ind w:left="3240" w:hanging="360"/>
      </w:pPr>
      <w:rPr>
        <w:rFonts w:ascii="Symbol" w:hAnsi="Symbol" w:hint="default"/>
      </w:rPr>
    </w:lvl>
    <w:lvl w:ilvl="5" w:tplc="204A1A0A" w:tentative="1">
      <w:start w:val="1"/>
      <w:numFmt w:val="bullet"/>
      <w:lvlText w:val=""/>
      <w:lvlJc w:val="left"/>
      <w:pPr>
        <w:tabs>
          <w:tab w:val="num" w:pos="3960"/>
        </w:tabs>
        <w:ind w:left="3960" w:hanging="360"/>
      </w:pPr>
      <w:rPr>
        <w:rFonts w:ascii="Symbol" w:hAnsi="Symbol" w:hint="default"/>
      </w:rPr>
    </w:lvl>
    <w:lvl w:ilvl="6" w:tplc="71820C10" w:tentative="1">
      <w:start w:val="1"/>
      <w:numFmt w:val="bullet"/>
      <w:lvlText w:val=""/>
      <w:lvlJc w:val="left"/>
      <w:pPr>
        <w:tabs>
          <w:tab w:val="num" w:pos="4680"/>
        </w:tabs>
        <w:ind w:left="4680" w:hanging="360"/>
      </w:pPr>
      <w:rPr>
        <w:rFonts w:ascii="Symbol" w:hAnsi="Symbol" w:hint="default"/>
      </w:rPr>
    </w:lvl>
    <w:lvl w:ilvl="7" w:tplc="0E32D0A4" w:tentative="1">
      <w:start w:val="1"/>
      <w:numFmt w:val="bullet"/>
      <w:lvlText w:val=""/>
      <w:lvlJc w:val="left"/>
      <w:pPr>
        <w:tabs>
          <w:tab w:val="num" w:pos="5400"/>
        </w:tabs>
        <w:ind w:left="5400" w:hanging="360"/>
      </w:pPr>
      <w:rPr>
        <w:rFonts w:ascii="Symbol" w:hAnsi="Symbol" w:hint="default"/>
      </w:rPr>
    </w:lvl>
    <w:lvl w:ilvl="8" w:tplc="DA9C494A"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E5BC9"/>
    <w:multiLevelType w:val="hybridMultilevel"/>
    <w:tmpl w:val="70BA04A4"/>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2842976">
    <w:abstractNumId w:val="8"/>
  </w:num>
  <w:num w:numId="2" w16cid:durableId="1468668359">
    <w:abstractNumId w:val="3"/>
  </w:num>
  <w:num w:numId="3" w16cid:durableId="175660830">
    <w:abstractNumId w:val="10"/>
  </w:num>
  <w:num w:numId="4" w16cid:durableId="457800480">
    <w:abstractNumId w:val="1"/>
  </w:num>
  <w:num w:numId="5" w16cid:durableId="1705714213">
    <w:abstractNumId w:val="6"/>
  </w:num>
  <w:num w:numId="6" w16cid:durableId="981933478">
    <w:abstractNumId w:val="11"/>
  </w:num>
  <w:num w:numId="7" w16cid:durableId="923225775">
    <w:abstractNumId w:val="9"/>
  </w:num>
  <w:num w:numId="8" w16cid:durableId="888612082">
    <w:abstractNumId w:val="5"/>
  </w:num>
  <w:num w:numId="9" w16cid:durableId="508907128">
    <w:abstractNumId w:val="7"/>
  </w:num>
  <w:num w:numId="10" w16cid:durableId="202253875">
    <w:abstractNumId w:val="0"/>
  </w:num>
  <w:num w:numId="11" w16cid:durableId="1389651438">
    <w:abstractNumId w:val="4"/>
  </w:num>
  <w:num w:numId="12" w16cid:durableId="152837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MbIwNAeyDE0MDJR0lIJTi4sz8/NACoxrAfiG87QsAAAA"/>
  </w:docVars>
  <w:rsids>
    <w:rsidRoot w:val="00D27E2A"/>
    <w:rsid w:val="00015B48"/>
    <w:rsid w:val="0002198A"/>
    <w:rsid w:val="00033261"/>
    <w:rsid w:val="0004312E"/>
    <w:rsid w:val="000520C0"/>
    <w:rsid w:val="0005400D"/>
    <w:rsid w:val="000748E1"/>
    <w:rsid w:val="00074D43"/>
    <w:rsid w:val="000850F7"/>
    <w:rsid w:val="0009074E"/>
    <w:rsid w:val="000A43AF"/>
    <w:rsid w:val="000A4E20"/>
    <w:rsid w:val="000A7EAA"/>
    <w:rsid w:val="000C41CB"/>
    <w:rsid w:val="000C612E"/>
    <w:rsid w:val="000E351A"/>
    <w:rsid w:val="00121955"/>
    <w:rsid w:val="00124253"/>
    <w:rsid w:val="001454F0"/>
    <w:rsid w:val="00145FBE"/>
    <w:rsid w:val="00151F38"/>
    <w:rsid w:val="001534FD"/>
    <w:rsid w:val="00157B7D"/>
    <w:rsid w:val="0016253E"/>
    <w:rsid w:val="001673B6"/>
    <w:rsid w:val="00176BA5"/>
    <w:rsid w:val="001A002D"/>
    <w:rsid w:val="001A7603"/>
    <w:rsid w:val="001B13AC"/>
    <w:rsid w:val="001B4439"/>
    <w:rsid w:val="001B73D4"/>
    <w:rsid w:val="001C34AD"/>
    <w:rsid w:val="001D34A6"/>
    <w:rsid w:val="001E5F16"/>
    <w:rsid w:val="001F0449"/>
    <w:rsid w:val="001F545F"/>
    <w:rsid w:val="00206284"/>
    <w:rsid w:val="00207712"/>
    <w:rsid w:val="002118BA"/>
    <w:rsid w:val="00225166"/>
    <w:rsid w:val="002355A1"/>
    <w:rsid w:val="00236CAC"/>
    <w:rsid w:val="00277362"/>
    <w:rsid w:val="00277A1F"/>
    <w:rsid w:val="00285256"/>
    <w:rsid w:val="00295BDF"/>
    <w:rsid w:val="00296952"/>
    <w:rsid w:val="002F5AE7"/>
    <w:rsid w:val="00300A7C"/>
    <w:rsid w:val="0030745C"/>
    <w:rsid w:val="003075F9"/>
    <w:rsid w:val="003221CE"/>
    <w:rsid w:val="003301FE"/>
    <w:rsid w:val="00351A71"/>
    <w:rsid w:val="003531DE"/>
    <w:rsid w:val="00355924"/>
    <w:rsid w:val="0035755F"/>
    <w:rsid w:val="003575FD"/>
    <w:rsid w:val="00357A14"/>
    <w:rsid w:val="0036413D"/>
    <w:rsid w:val="00366C9F"/>
    <w:rsid w:val="00370E85"/>
    <w:rsid w:val="003728BE"/>
    <w:rsid w:val="003744E8"/>
    <w:rsid w:val="00375563"/>
    <w:rsid w:val="003855C1"/>
    <w:rsid w:val="00386F04"/>
    <w:rsid w:val="003957EF"/>
    <w:rsid w:val="003A48B1"/>
    <w:rsid w:val="003C10BB"/>
    <w:rsid w:val="003C3635"/>
    <w:rsid w:val="003C4AC3"/>
    <w:rsid w:val="003C7A21"/>
    <w:rsid w:val="003D46D7"/>
    <w:rsid w:val="003E0CED"/>
    <w:rsid w:val="003F7F4A"/>
    <w:rsid w:val="00417F51"/>
    <w:rsid w:val="0042410A"/>
    <w:rsid w:val="00456A5F"/>
    <w:rsid w:val="00463A01"/>
    <w:rsid w:val="00463C90"/>
    <w:rsid w:val="00467CB6"/>
    <w:rsid w:val="00487C4B"/>
    <w:rsid w:val="0049199D"/>
    <w:rsid w:val="00491A3C"/>
    <w:rsid w:val="004A0913"/>
    <w:rsid w:val="004A2ED8"/>
    <w:rsid w:val="004A4D64"/>
    <w:rsid w:val="004A7D38"/>
    <w:rsid w:val="004B5DC4"/>
    <w:rsid w:val="004C6DBB"/>
    <w:rsid w:val="004C76AB"/>
    <w:rsid w:val="004E3488"/>
    <w:rsid w:val="004F2B67"/>
    <w:rsid w:val="004F509F"/>
    <w:rsid w:val="00504571"/>
    <w:rsid w:val="00504C6E"/>
    <w:rsid w:val="00560C96"/>
    <w:rsid w:val="00563832"/>
    <w:rsid w:val="00575503"/>
    <w:rsid w:val="00582532"/>
    <w:rsid w:val="00584D63"/>
    <w:rsid w:val="00594203"/>
    <w:rsid w:val="00594E88"/>
    <w:rsid w:val="005B1837"/>
    <w:rsid w:val="005B393C"/>
    <w:rsid w:val="005D03ED"/>
    <w:rsid w:val="005D2B70"/>
    <w:rsid w:val="005E0724"/>
    <w:rsid w:val="005E1254"/>
    <w:rsid w:val="005E2696"/>
    <w:rsid w:val="005E4188"/>
    <w:rsid w:val="0060529C"/>
    <w:rsid w:val="006117B2"/>
    <w:rsid w:val="00611D36"/>
    <w:rsid w:val="00622528"/>
    <w:rsid w:val="006229C0"/>
    <w:rsid w:val="00633893"/>
    <w:rsid w:val="00646BFF"/>
    <w:rsid w:val="006474D1"/>
    <w:rsid w:val="006504C7"/>
    <w:rsid w:val="00661461"/>
    <w:rsid w:val="006763DA"/>
    <w:rsid w:val="00676DDF"/>
    <w:rsid w:val="0069789B"/>
    <w:rsid w:val="006A7485"/>
    <w:rsid w:val="006B62C0"/>
    <w:rsid w:val="006E38A3"/>
    <w:rsid w:val="006F08DE"/>
    <w:rsid w:val="006F1D5D"/>
    <w:rsid w:val="00704CB8"/>
    <w:rsid w:val="00732BEB"/>
    <w:rsid w:val="00762620"/>
    <w:rsid w:val="00764270"/>
    <w:rsid w:val="00774039"/>
    <w:rsid w:val="0078375C"/>
    <w:rsid w:val="00784E8E"/>
    <w:rsid w:val="00797F16"/>
    <w:rsid w:val="007A0E31"/>
    <w:rsid w:val="007A2464"/>
    <w:rsid w:val="007A476C"/>
    <w:rsid w:val="007C0E48"/>
    <w:rsid w:val="007C6642"/>
    <w:rsid w:val="007E027C"/>
    <w:rsid w:val="007F63F0"/>
    <w:rsid w:val="008043A2"/>
    <w:rsid w:val="00805EE7"/>
    <w:rsid w:val="0080612E"/>
    <w:rsid w:val="00855465"/>
    <w:rsid w:val="00863FAC"/>
    <w:rsid w:val="00872406"/>
    <w:rsid w:val="0089153C"/>
    <w:rsid w:val="008917C5"/>
    <w:rsid w:val="008B7C34"/>
    <w:rsid w:val="008C4071"/>
    <w:rsid w:val="008E3C81"/>
    <w:rsid w:val="008F69DA"/>
    <w:rsid w:val="008F7E97"/>
    <w:rsid w:val="00923B2C"/>
    <w:rsid w:val="009262E8"/>
    <w:rsid w:val="0093273B"/>
    <w:rsid w:val="009566A1"/>
    <w:rsid w:val="009632AB"/>
    <w:rsid w:val="00964B89"/>
    <w:rsid w:val="00973A69"/>
    <w:rsid w:val="009C3628"/>
    <w:rsid w:val="009D616C"/>
    <w:rsid w:val="009E71F5"/>
    <w:rsid w:val="009F15CC"/>
    <w:rsid w:val="009F2830"/>
    <w:rsid w:val="009F500F"/>
    <w:rsid w:val="00A03604"/>
    <w:rsid w:val="00A11DEB"/>
    <w:rsid w:val="00A2067B"/>
    <w:rsid w:val="00A43B5C"/>
    <w:rsid w:val="00A45FE0"/>
    <w:rsid w:val="00A607BA"/>
    <w:rsid w:val="00A60BD4"/>
    <w:rsid w:val="00A60CCD"/>
    <w:rsid w:val="00A6535A"/>
    <w:rsid w:val="00A65E72"/>
    <w:rsid w:val="00A74814"/>
    <w:rsid w:val="00A77B92"/>
    <w:rsid w:val="00A87468"/>
    <w:rsid w:val="00A9433B"/>
    <w:rsid w:val="00A95BF9"/>
    <w:rsid w:val="00AB3F89"/>
    <w:rsid w:val="00AB6A8C"/>
    <w:rsid w:val="00AC1F22"/>
    <w:rsid w:val="00AC5A25"/>
    <w:rsid w:val="00AD3A42"/>
    <w:rsid w:val="00AE1047"/>
    <w:rsid w:val="00AF2B7A"/>
    <w:rsid w:val="00B05B68"/>
    <w:rsid w:val="00B06E24"/>
    <w:rsid w:val="00B12B83"/>
    <w:rsid w:val="00B217B4"/>
    <w:rsid w:val="00B23378"/>
    <w:rsid w:val="00B5192A"/>
    <w:rsid w:val="00B54CF9"/>
    <w:rsid w:val="00B66662"/>
    <w:rsid w:val="00B72156"/>
    <w:rsid w:val="00B76506"/>
    <w:rsid w:val="00B8608F"/>
    <w:rsid w:val="00BB775A"/>
    <w:rsid w:val="00BC78A2"/>
    <w:rsid w:val="00BD4E24"/>
    <w:rsid w:val="00BD50EC"/>
    <w:rsid w:val="00BE3F60"/>
    <w:rsid w:val="00C00BAF"/>
    <w:rsid w:val="00C069F6"/>
    <w:rsid w:val="00C3713A"/>
    <w:rsid w:val="00C4765E"/>
    <w:rsid w:val="00C52FCD"/>
    <w:rsid w:val="00C76B3F"/>
    <w:rsid w:val="00C905D1"/>
    <w:rsid w:val="00C95C6C"/>
    <w:rsid w:val="00C96111"/>
    <w:rsid w:val="00CA2BDD"/>
    <w:rsid w:val="00CD588A"/>
    <w:rsid w:val="00D0454B"/>
    <w:rsid w:val="00D22F3D"/>
    <w:rsid w:val="00D24564"/>
    <w:rsid w:val="00D27E2A"/>
    <w:rsid w:val="00D36274"/>
    <w:rsid w:val="00D4202D"/>
    <w:rsid w:val="00D5342B"/>
    <w:rsid w:val="00D7598A"/>
    <w:rsid w:val="00D935C8"/>
    <w:rsid w:val="00DB0BDB"/>
    <w:rsid w:val="00DB40F6"/>
    <w:rsid w:val="00DB7075"/>
    <w:rsid w:val="00DD2D2B"/>
    <w:rsid w:val="00DF1DA8"/>
    <w:rsid w:val="00E1599C"/>
    <w:rsid w:val="00E216F3"/>
    <w:rsid w:val="00E32160"/>
    <w:rsid w:val="00E5092E"/>
    <w:rsid w:val="00E52895"/>
    <w:rsid w:val="00E55C1D"/>
    <w:rsid w:val="00E60C31"/>
    <w:rsid w:val="00E80A1D"/>
    <w:rsid w:val="00E81306"/>
    <w:rsid w:val="00E8226C"/>
    <w:rsid w:val="00E9016E"/>
    <w:rsid w:val="00E90A1B"/>
    <w:rsid w:val="00E91507"/>
    <w:rsid w:val="00EA013D"/>
    <w:rsid w:val="00EB2A7C"/>
    <w:rsid w:val="00EB4EDC"/>
    <w:rsid w:val="00EB5497"/>
    <w:rsid w:val="00EB7B1E"/>
    <w:rsid w:val="00EC7A16"/>
    <w:rsid w:val="00EC7B26"/>
    <w:rsid w:val="00EF7656"/>
    <w:rsid w:val="00F0439F"/>
    <w:rsid w:val="00F06494"/>
    <w:rsid w:val="00F17E95"/>
    <w:rsid w:val="00F2500C"/>
    <w:rsid w:val="00F54790"/>
    <w:rsid w:val="00F82D3A"/>
    <w:rsid w:val="00F9159E"/>
    <w:rsid w:val="00F97146"/>
    <w:rsid w:val="00FA38C0"/>
    <w:rsid w:val="00FA4B72"/>
    <w:rsid w:val="00FC6D04"/>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character" w:styleId="FollowedHyperlink">
    <w:name w:val="FollowedHyperlink"/>
    <w:basedOn w:val="DefaultParagraphFont"/>
    <w:uiPriority w:val="99"/>
    <w:semiHidden/>
    <w:unhideWhenUsed/>
    <w:rsid w:val="00C47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4" ma:contentTypeDescription="Create a new document." ma:contentTypeScope="" ma:versionID="635f90777542ce79bcd0209109d04637">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e4dbfa6eca38c006367ee4ab0c60f637"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4C44E-FF2C-4AF1-8587-B5F4B78FB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d96f-bac6-4f8b-b533-b343d0ebdcfe"/>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799ED-AEEE-4E00-B4F3-46F018B43033}">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customXml/itemProps3.xml><?xml version="1.0" encoding="utf-8"?>
<ds:datastoreItem xmlns:ds="http://schemas.openxmlformats.org/officeDocument/2006/customXml" ds:itemID="{4AD669A9-4773-4681-8DF0-41E19287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29</cp:revision>
  <cp:lastPrinted>2019-10-30T13:50:00Z</cp:lastPrinted>
  <dcterms:created xsi:type="dcterms:W3CDTF">2019-10-22T15:40:00Z</dcterms:created>
  <dcterms:modified xsi:type="dcterms:W3CDTF">2024-01-29T17:40:00Z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