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9B" w:rsidRPr="00405C63" w:rsidRDefault="008520C4" w:rsidP="00405C63">
      <w:pPr>
        <w:pStyle w:val="Heading1"/>
      </w:pPr>
      <w:r w:rsidRPr="00405C63">
        <w:t>Kansas Partnership for Accessible Technology</w:t>
      </w:r>
      <w:r w:rsidR="00504A6D" w:rsidRPr="00405C63">
        <w:t xml:space="preserve"> (</w:t>
      </w:r>
      <w:r w:rsidR="00405C63" w:rsidRPr="00405C63">
        <w:t>KPAT</w:t>
      </w:r>
      <w:r w:rsidR="00504A6D" w:rsidRPr="00405C63">
        <w:t>)</w:t>
      </w:r>
    </w:p>
    <w:p w:rsidR="00405C63" w:rsidRPr="00405C63" w:rsidRDefault="008520C4" w:rsidP="00405C63">
      <w:pPr>
        <w:pStyle w:val="Heading2"/>
      </w:pPr>
      <w:r w:rsidRPr="00405C63">
        <w:t>Meeting Minutes</w:t>
      </w:r>
    </w:p>
    <w:p w:rsidR="008520C4" w:rsidRPr="00405C63" w:rsidRDefault="008520C4" w:rsidP="00405C63">
      <w:pPr>
        <w:spacing w:after="0"/>
        <w:jc w:val="center"/>
        <w:rPr>
          <w:rFonts w:ascii="Times New Roman" w:hAnsi="Times New Roman"/>
        </w:rPr>
      </w:pPr>
      <w:r w:rsidRPr="00405C63">
        <w:rPr>
          <w:rFonts w:ascii="Times New Roman" w:hAnsi="Times New Roman"/>
        </w:rPr>
        <w:t>January 29, 2009</w:t>
      </w:r>
      <w:r w:rsidRPr="00405C63">
        <w:rPr>
          <w:rFonts w:ascii="Times New Roman" w:hAnsi="Times New Roman"/>
        </w:rPr>
        <w:br/>
        <w:t>Curtis State Office Building, Room 530, Topeka, KS</w:t>
      </w:r>
    </w:p>
    <w:p w:rsidR="008520C4" w:rsidRPr="00405C63" w:rsidRDefault="008520C4" w:rsidP="008520C4">
      <w:pPr>
        <w:jc w:val="center"/>
        <w:rPr>
          <w:rFonts w:ascii="Times New Roman" w:hAnsi="Times New Roman"/>
        </w:rPr>
      </w:pPr>
    </w:p>
    <w:p w:rsidR="008520C4" w:rsidRPr="00405C63" w:rsidRDefault="008520C4" w:rsidP="008520C4">
      <w:pPr>
        <w:rPr>
          <w:rFonts w:ascii="Times New Roman" w:hAnsi="Times New Roman"/>
        </w:rPr>
      </w:pPr>
      <w:r w:rsidRPr="00405C63">
        <w:rPr>
          <w:rFonts w:ascii="Times New Roman" w:hAnsi="Times New Roman"/>
        </w:rPr>
        <w:t>The meeting was called to order by Duncan Friend.  Those members present were:</w:t>
      </w:r>
    </w:p>
    <w:p w:rsidR="008520C4" w:rsidRPr="00405C63" w:rsidRDefault="008520C4" w:rsidP="008520C4">
      <w:pPr>
        <w:rPr>
          <w:rFonts w:ascii="Times New Roman" w:hAnsi="Times New Roman"/>
        </w:rPr>
      </w:pPr>
      <w:r w:rsidRPr="00405C63">
        <w:rPr>
          <w:rFonts w:ascii="Times New Roman" w:hAnsi="Times New Roman"/>
        </w:rPr>
        <w:t>Duncan Friend</w:t>
      </w:r>
      <w:r w:rsidRPr="00405C63">
        <w:rPr>
          <w:rFonts w:ascii="Times New Roman" w:hAnsi="Times New Roman"/>
        </w:rPr>
        <w:br/>
        <w:t>Cole Robison</w:t>
      </w:r>
      <w:r w:rsidRPr="00405C63">
        <w:rPr>
          <w:rFonts w:ascii="Times New Roman" w:hAnsi="Times New Roman"/>
        </w:rPr>
        <w:br/>
        <w:t>Denise Moore</w:t>
      </w:r>
      <w:r w:rsidRPr="00405C63">
        <w:rPr>
          <w:rFonts w:ascii="Times New Roman" w:hAnsi="Times New Roman"/>
        </w:rPr>
        <w:br/>
        <w:t>Mary Grace</w:t>
      </w:r>
      <w:r w:rsidRPr="00405C63">
        <w:rPr>
          <w:rFonts w:ascii="Times New Roman" w:hAnsi="Times New Roman"/>
        </w:rPr>
        <w:br/>
        <w:t>Martha Gabehart</w:t>
      </w:r>
      <w:r w:rsidRPr="00405C63">
        <w:rPr>
          <w:rFonts w:ascii="Times New Roman" w:hAnsi="Times New Roman"/>
        </w:rPr>
        <w:br/>
        <w:t>Anthony Fadale</w:t>
      </w:r>
      <w:r w:rsidRPr="00405C63">
        <w:rPr>
          <w:rFonts w:ascii="Times New Roman" w:hAnsi="Times New Roman"/>
        </w:rPr>
        <w:br/>
        <w:t>Natalie Davis</w:t>
      </w:r>
      <w:r w:rsidRPr="00405C63">
        <w:rPr>
          <w:rFonts w:ascii="Times New Roman" w:hAnsi="Times New Roman"/>
        </w:rPr>
        <w:br/>
        <w:t>Matt Veatch</w:t>
      </w:r>
      <w:r w:rsidRPr="00405C63">
        <w:rPr>
          <w:rFonts w:ascii="Times New Roman" w:hAnsi="Times New Roman"/>
        </w:rPr>
        <w:br/>
        <w:t>Mike Erickson</w:t>
      </w:r>
      <w:r w:rsidRPr="00405C63">
        <w:rPr>
          <w:rFonts w:ascii="Times New Roman" w:hAnsi="Times New Roman"/>
        </w:rPr>
        <w:br/>
        <w:t>Ivan Weichert</w:t>
      </w:r>
      <w:r w:rsidRPr="00405C63">
        <w:rPr>
          <w:rFonts w:ascii="Times New Roman" w:hAnsi="Times New Roman"/>
        </w:rPr>
        <w:br/>
        <w:t>John Martello</w:t>
      </w:r>
      <w:r w:rsidRPr="00405C63">
        <w:rPr>
          <w:rFonts w:ascii="Times New Roman" w:hAnsi="Times New Roman"/>
        </w:rPr>
        <w:br/>
        <w:t>Michael Donnelly</w:t>
      </w:r>
      <w:r w:rsidRPr="00405C63">
        <w:rPr>
          <w:rFonts w:ascii="Times New Roman" w:hAnsi="Times New Roman"/>
        </w:rPr>
        <w:br/>
        <w:t xml:space="preserve">Melissa </w:t>
      </w:r>
      <w:proofErr w:type="spellStart"/>
      <w:r w:rsidRPr="00405C63">
        <w:rPr>
          <w:rFonts w:ascii="Times New Roman" w:hAnsi="Times New Roman"/>
        </w:rPr>
        <w:t>Wangemann</w:t>
      </w:r>
      <w:proofErr w:type="spellEnd"/>
      <w:r w:rsidRPr="00405C63">
        <w:rPr>
          <w:rFonts w:ascii="Times New Roman" w:hAnsi="Times New Roman"/>
        </w:rPr>
        <w:br/>
        <w:t>Bill Roth</w:t>
      </w:r>
      <w:r w:rsidRPr="00405C63">
        <w:rPr>
          <w:rFonts w:ascii="Times New Roman" w:hAnsi="Times New Roman"/>
        </w:rPr>
        <w:br/>
        <w:t>Mike Branam</w:t>
      </w:r>
      <w:r w:rsidRPr="00405C63">
        <w:rPr>
          <w:rFonts w:ascii="Times New Roman" w:hAnsi="Times New Roman"/>
        </w:rPr>
        <w:br/>
        <w:t xml:space="preserve">Jason </w:t>
      </w:r>
      <w:r w:rsidR="00497B6A" w:rsidRPr="00405C63">
        <w:rPr>
          <w:rFonts w:ascii="Times New Roman" w:hAnsi="Times New Roman"/>
        </w:rPr>
        <w:t>A</w:t>
      </w:r>
      <w:r w:rsidR="00497B6A">
        <w:rPr>
          <w:rFonts w:ascii="Times New Roman" w:hAnsi="Times New Roman"/>
        </w:rPr>
        <w:t>uvil</w:t>
      </w:r>
      <w:r w:rsidRPr="00405C63">
        <w:rPr>
          <w:rFonts w:ascii="Times New Roman" w:hAnsi="Times New Roman"/>
        </w:rPr>
        <w:br/>
        <w:t>Melinda Stanley</w:t>
      </w:r>
      <w:r w:rsidRPr="00405C63">
        <w:rPr>
          <w:rFonts w:ascii="Times New Roman" w:hAnsi="Times New Roman"/>
        </w:rPr>
        <w:br/>
      </w:r>
      <w:proofErr w:type="spellStart"/>
      <w:r w:rsidRPr="00405C63">
        <w:rPr>
          <w:rFonts w:ascii="Times New Roman" w:hAnsi="Times New Roman"/>
        </w:rPr>
        <w:t>Chrissy</w:t>
      </w:r>
      <w:proofErr w:type="spellEnd"/>
      <w:r w:rsidRPr="00405C63">
        <w:rPr>
          <w:rFonts w:ascii="Times New Roman" w:hAnsi="Times New Roman"/>
        </w:rPr>
        <w:t xml:space="preserve"> Madden</w:t>
      </w:r>
      <w:r w:rsidRPr="00405C63">
        <w:rPr>
          <w:rFonts w:ascii="Times New Roman" w:hAnsi="Times New Roman"/>
        </w:rPr>
        <w:br/>
        <w:t>Jeff Coen</w:t>
      </w:r>
      <w:r w:rsidRPr="00405C63">
        <w:rPr>
          <w:rFonts w:ascii="Times New Roman" w:hAnsi="Times New Roman"/>
        </w:rPr>
        <w:br/>
        <w:t>Wendy Dressler</w:t>
      </w:r>
      <w:r w:rsidRPr="00405C63">
        <w:rPr>
          <w:rFonts w:ascii="Times New Roman" w:hAnsi="Times New Roman"/>
        </w:rPr>
        <w:br/>
        <w:t>David Rosenthal</w:t>
      </w:r>
      <w:r w:rsidRPr="00405C63">
        <w:rPr>
          <w:rFonts w:ascii="Times New Roman" w:hAnsi="Times New Roman"/>
        </w:rPr>
        <w:br/>
        <w:t>Joe Oborny</w:t>
      </w:r>
      <w:r w:rsidRPr="00405C63">
        <w:rPr>
          <w:rFonts w:ascii="Times New Roman" w:hAnsi="Times New Roman"/>
        </w:rPr>
        <w:br/>
        <w:t>Don Heiman</w:t>
      </w:r>
    </w:p>
    <w:p w:rsidR="003937ED" w:rsidRPr="00405C63" w:rsidRDefault="003937ED" w:rsidP="00405C63">
      <w:pPr>
        <w:pStyle w:val="Heading3"/>
      </w:pPr>
      <w:r w:rsidRPr="00405C63">
        <w:t>I.    Welcome and Introductions</w:t>
      </w:r>
    </w:p>
    <w:p w:rsidR="003937ED" w:rsidRPr="00405C63" w:rsidRDefault="003937ED" w:rsidP="003937ED">
      <w:pPr>
        <w:rPr>
          <w:rFonts w:ascii="Times New Roman" w:hAnsi="Times New Roman"/>
        </w:rPr>
      </w:pPr>
      <w:r w:rsidRPr="00405C63">
        <w:rPr>
          <w:rFonts w:ascii="Times New Roman" w:hAnsi="Times New Roman"/>
        </w:rPr>
        <w:t>Duncan</w:t>
      </w:r>
      <w:r w:rsidR="00504A6D" w:rsidRPr="00405C63">
        <w:rPr>
          <w:rFonts w:ascii="Times New Roman" w:hAnsi="Times New Roman"/>
        </w:rPr>
        <w:t xml:space="preserve"> Friend</w:t>
      </w:r>
      <w:r w:rsidRPr="00405C63">
        <w:rPr>
          <w:rFonts w:ascii="Times New Roman" w:hAnsi="Times New Roman"/>
        </w:rPr>
        <w:t xml:space="preserve"> welcomed everyone to the first meeting of the Kansas Partnership for Accessible Technology and asked that everyone introduce themselves.</w:t>
      </w:r>
    </w:p>
    <w:p w:rsidR="003937ED" w:rsidRPr="00405C63" w:rsidRDefault="003937ED" w:rsidP="00405C63">
      <w:pPr>
        <w:pStyle w:val="Heading3"/>
      </w:pPr>
      <w:r w:rsidRPr="00405C63">
        <w:t>II.    Why Accessibility?</w:t>
      </w:r>
    </w:p>
    <w:p w:rsidR="003937ED" w:rsidRPr="00405C63" w:rsidRDefault="00504A6D" w:rsidP="003937ED">
      <w:pPr>
        <w:rPr>
          <w:rFonts w:ascii="Times New Roman" w:hAnsi="Times New Roman"/>
        </w:rPr>
      </w:pPr>
      <w:r w:rsidRPr="00405C63">
        <w:rPr>
          <w:rFonts w:ascii="Times New Roman" w:hAnsi="Times New Roman"/>
        </w:rPr>
        <w:t>Presentation made by Cole</w:t>
      </w:r>
      <w:r w:rsidR="00914F2D" w:rsidRPr="00405C63">
        <w:rPr>
          <w:rFonts w:ascii="Times New Roman" w:hAnsi="Times New Roman"/>
        </w:rPr>
        <w:t xml:space="preserve"> Robison</w:t>
      </w:r>
      <w:r w:rsidRPr="00405C63">
        <w:rPr>
          <w:rFonts w:ascii="Times New Roman" w:hAnsi="Times New Roman"/>
        </w:rPr>
        <w:t>. Highlights include:</w:t>
      </w:r>
    </w:p>
    <w:p w:rsidR="00504A6D" w:rsidRPr="00405C63" w:rsidRDefault="00504A6D" w:rsidP="00504A6D">
      <w:pPr>
        <w:pStyle w:val="ListParagraph"/>
        <w:numPr>
          <w:ilvl w:val="0"/>
          <w:numId w:val="4"/>
        </w:numPr>
        <w:rPr>
          <w:rFonts w:ascii="Times New Roman" w:hAnsi="Times New Roman"/>
        </w:rPr>
      </w:pPr>
      <w:r w:rsidRPr="00405C63">
        <w:rPr>
          <w:rFonts w:ascii="Times New Roman" w:hAnsi="Times New Roman"/>
        </w:rPr>
        <w:t>Online government resources are many and increasing</w:t>
      </w:r>
    </w:p>
    <w:p w:rsidR="00504A6D" w:rsidRPr="00405C63" w:rsidRDefault="00504A6D" w:rsidP="00504A6D">
      <w:pPr>
        <w:pStyle w:val="ListParagraph"/>
        <w:numPr>
          <w:ilvl w:val="0"/>
          <w:numId w:val="4"/>
        </w:numPr>
        <w:rPr>
          <w:rFonts w:ascii="Times New Roman" w:hAnsi="Times New Roman"/>
        </w:rPr>
      </w:pPr>
      <w:r w:rsidRPr="00405C63">
        <w:rPr>
          <w:rFonts w:ascii="Times New Roman" w:hAnsi="Times New Roman"/>
        </w:rPr>
        <w:t>20% of adult Kansans have some kind of disability</w:t>
      </w:r>
    </w:p>
    <w:p w:rsidR="00504A6D" w:rsidRPr="00405C63" w:rsidRDefault="00504A6D" w:rsidP="00504A6D">
      <w:pPr>
        <w:pStyle w:val="ListParagraph"/>
        <w:numPr>
          <w:ilvl w:val="0"/>
          <w:numId w:val="4"/>
        </w:numPr>
        <w:rPr>
          <w:rFonts w:ascii="Times New Roman" w:hAnsi="Times New Roman"/>
        </w:rPr>
      </w:pPr>
      <w:r w:rsidRPr="00405C63">
        <w:rPr>
          <w:rFonts w:ascii="Times New Roman" w:hAnsi="Times New Roman"/>
        </w:rPr>
        <w:t>8% of males have some variation of color blindness</w:t>
      </w:r>
    </w:p>
    <w:p w:rsidR="00504A6D" w:rsidRPr="00405C63" w:rsidRDefault="00504A6D" w:rsidP="00504A6D">
      <w:pPr>
        <w:pStyle w:val="ListParagraph"/>
        <w:numPr>
          <w:ilvl w:val="0"/>
          <w:numId w:val="4"/>
        </w:numPr>
        <w:rPr>
          <w:rFonts w:ascii="Times New Roman" w:hAnsi="Times New Roman"/>
        </w:rPr>
      </w:pPr>
      <w:r w:rsidRPr="00405C63">
        <w:rPr>
          <w:rFonts w:ascii="Times New Roman" w:hAnsi="Times New Roman"/>
        </w:rPr>
        <w:t>The majority of working age adults are likely to benefit from the use of accessible technology</w:t>
      </w:r>
    </w:p>
    <w:p w:rsidR="00504A6D" w:rsidRPr="00405C63" w:rsidRDefault="00504A6D" w:rsidP="00504A6D">
      <w:pPr>
        <w:pStyle w:val="ListParagraph"/>
        <w:numPr>
          <w:ilvl w:val="0"/>
          <w:numId w:val="4"/>
        </w:numPr>
        <w:rPr>
          <w:rFonts w:ascii="Times New Roman" w:hAnsi="Times New Roman"/>
        </w:rPr>
      </w:pPr>
      <w:r w:rsidRPr="00405C63">
        <w:rPr>
          <w:rFonts w:ascii="Times New Roman" w:hAnsi="Times New Roman"/>
        </w:rPr>
        <w:t>There aging factors such as vision, hearing, etc.</w:t>
      </w:r>
    </w:p>
    <w:p w:rsidR="00504A6D" w:rsidRPr="00405C63" w:rsidRDefault="00504A6D" w:rsidP="00504A6D">
      <w:pPr>
        <w:pStyle w:val="ListParagraph"/>
        <w:numPr>
          <w:ilvl w:val="0"/>
          <w:numId w:val="4"/>
        </w:numPr>
        <w:rPr>
          <w:rFonts w:ascii="Times New Roman" w:hAnsi="Times New Roman"/>
        </w:rPr>
      </w:pPr>
      <w:r w:rsidRPr="00405C63">
        <w:rPr>
          <w:rFonts w:ascii="Times New Roman" w:hAnsi="Times New Roman"/>
        </w:rPr>
        <w:t>Decreases risk of high legal expenses.  Target settled a case for $6 million.</w:t>
      </w:r>
    </w:p>
    <w:p w:rsidR="00504A6D" w:rsidRPr="00405C63" w:rsidRDefault="00504A6D" w:rsidP="00504A6D">
      <w:pPr>
        <w:pStyle w:val="ListParagraph"/>
        <w:numPr>
          <w:ilvl w:val="0"/>
          <w:numId w:val="4"/>
        </w:numPr>
        <w:rPr>
          <w:rFonts w:ascii="Times New Roman" w:hAnsi="Times New Roman"/>
        </w:rPr>
      </w:pPr>
      <w:r w:rsidRPr="00405C63">
        <w:rPr>
          <w:rFonts w:ascii="Times New Roman" w:hAnsi="Times New Roman"/>
        </w:rPr>
        <w:lastRenderedPageBreak/>
        <w:t>Accessibility is the law.</w:t>
      </w:r>
    </w:p>
    <w:p w:rsidR="00504A6D" w:rsidRPr="00405C63" w:rsidRDefault="00504A6D" w:rsidP="00405C63">
      <w:pPr>
        <w:pStyle w:val="Heading3"/>
      </w:pPr>
      <w:r w:rsidRPr="00405C63">
        <w:t>III.   Partnership Organization and Responsibilities</w:t>
      </w:r>
    </w:p>
    <w:p w:rsidR="00504A6D" w:rsidRPr="00405C63" w:rsidRDefault="00504A6D" w:rsidP="00504A6D">
      <w:pPr>
        <w:rPr>
          <w:rFonts w:ascii="Times New Roman" w:hAnsi="Times New Roman"/>
        </w:rPr>
      </w:pPr>
      <w:r w:rsidRPr="00405C63">
        <w:rPr>
          <w:rFonts w:ascii="Times New Roman" w:hAnsi="Times New Roman"/>
        </w:rPr>
        <w:t xml:space="preserve">Presentation made by </w:t>
      </w:r>
      <w:r w:rsidR="00405C63">
        <w:rPr>
          <w:rFonts w:ascii="Times New Roman" w:hAnsi="Times New Roman"/>
        </w:rPr>
        <w:t>Duncan Friend</w:t>
      </w:r>
      <w:r w:rsidRPr="00405C63">
        <w:rPr>
          <w:rFonts w:ascii="Times New Roman" w:hAnsi="Times New Roman"/>
        </w:rPr>
        <w:t xml:space="preserve"> detailing the history of web accessibility efforts by the State of Kansas beginning in 1999 through December 2008 when </w:t>
      </w:r>
      <w:r w:rsidR="00405C63">
        <w:rPr>
          <w:rFonts w:ascii="Times New Roman" w:hAnsi="Times New Roman"/>
        </w:rPr>
        <w:t>KPAT</w:t>
      </w:r>
      <w:r w:rsidR="00405C63" w:rsidRPr="00405C63">
        <w:rPr>
          <w:rFonts w:ascii="Times New Roman" w:hAnsi="Times New Roman"/>
        </w:rPr>
        <w:t xml:space="preserve"> </w:t>
      </w:r>
      <w:r w:rsidRPr="00405C63">
        <w:rPr>
          <w:rFonts w:ascii="Times New Roman" w:hAnsi="Times New Roman"/>
        </w:rPr>
        <w:t>was officially created by executive order.</w:t>
      </w:r>
    </w:p>
    <w:p w:rsidR="00504A6D" w:rsidRPr="00405C63" w:rsidRDefault="00504A6D" w:rsidP="00405C63">
      <w:pPr>
        <w:pStyle w:val="Heading3"/>
      </w:pPr>
      <w:r w:rsidRPr="00405C63">
        <w:t>IV.   Proposed Goals and Initiatives</w:t>
      </w:r>
    </w:p>
    <w:p w:rsidR="00504A6D" w:rsidRPr="00405C63" w:rsidRDefault="00504A6D" w:rsidP="00504A6D">
      <w:pPr>
        <w:rPr>
          <w:rFonts w:ascii="Times New Roman" w:hAnsi="Times New Roman"/>
        </w:rPr>
      </w:pPr>
      <w:r w:rsidRPr="00405C63">
        <w:rPr>
          <w:rFonts w:ascii="Times New Roman" w:hAnsi="Times New Roman"/>
        </w:rPr>
        <w:t>Presentation made by Cole Robison</w:t>
      </w:r>
      <w:r w:rsidR="00914F2D" w:rsidRPr="00405C63">
        <w:rPr>
          <w:rFonts w:ascii="Times New Roman" w:hAnsi="Times New Roman"/>
        </w:rPr>
        <w:t xml:space="preserve"> detailing the goals of the group in the areas of setting standards, assessment, communication and assistance.</w:t>
      </w:r>
      <w:r w:rsidR="00BB4648" w:rsidRPr="00405C63">
        <w:rPr>
          <w:rFonts w:ascii="Times New Roman" w:hAnsi="Times New Roman"/>
        </w:rPr>
        <w:t xml:space="preserve">  Proposed priorities and timeline for the partnership were also presented.  Cole stated that these were open to group consideration. The timeline is made up of starting points but it will be an ongoing process.  There will be ad</w:t>
      </w:r>
      <w:r w:rsidR="00405C63">
        <w:rPr>
          <w:rFonts w:ascii="Times New Roman" w:hAnsi="Times New Roman"/>
        </w:rPr>
        <w:t xml:space="preserve"> </w:t>
      </w:r>
      <w:r w:rsidR="00BB4648" w:rsidRPr="00405C63">
        <w:rPr>
          <w:rFonts w:ascii="Times New Roman" w:hAnsi="Times New Roman"/>
        </w:rPr>
        <w:t>hoc task groups established.</w:t>
      </w:r>
    </w:p>
    <w:p w:rsidR="00BB4648" w:rsidRPr="00405C63" w:rsidRDefault="00BB4648" w:rsidP="00504A6D">
      <w:pPr>
        <w:rPr>
          <w:rFonts w:ascii="Times New Roman" w:hAnsi="Times New Roman"/>
        </w:rPr>
      </w:pPr>
      <w:r w:rsidRPr="00405C63">
        <w:rPr>
          <w:rFonts w:ascii="Times New Roman" w:hAnsi="Times New Roman"/>
        </w:rPr>
        <w:t xml:space="preserve">It was suggested </w:t>
      </w:r>
      <w:r w:rsidR="00405C63">
        <w:rPr>
          <w:rFonts w:ascii="Times New Roman" w:hAnsi="Times New Roman"/>
        </w:rPr>
        <w:t xml:space="preserve">by Bill Roth </w:t>
      </w:r>
      <w:r w:rsidRPr="00405C63">
        <w:rPr>
          <w:rFonts w:ascii="Times New Roman" w:hAnsi="Times New Roman"/>
        </w:rPr>
        <w:t>that a survey be sent out at 6 months to assess our progress.</w:t>
      </w:r>
    </w:p>
    <w:p w:rsidR="00BB4648" w:rsidRPr="00405C63" w:rsidRDefault="00BB4648" w:rsidP="00405C63">
      <w:pPr>
        <w:pStyle w:val="Heading3"/>
      </w:pPr>
      <w:r w:rsidRPr="00405C63">
        <w:t>V.   Web Content Accessibility Guidelines</w:t>
      </w:r>
    </w:p>
    <w:p w:rsidR="00BB4648" w:rsidRPr="00405C63" w:rsidRDefault="00BB4648" w:rsidP="00504A6D">
      <w:pPr>
        <w:rPr>
          <w:rFonts w:ascii="Times New Roman" w:hAnsi="Times New Roman"/>
        </w:rPr>
      </w:pPr>
      <w:r w:rsidRPr="00405C63">
        <w:rPr>
          <w:rFonts w:ascii="Times New Roman" w:hAnsi="Times New Roman"/>
        </w:rPr>
        <w:t>Presentation made by Cole Robison. Highlights include</w:t>
      </w:r>
    </w:p>
    <w:p w:rsidR="00BB4648" w:rsidRPr="00405C63" w:rsidRDefault="00BB4648" w:rsidP="00BB4648">
      <w:pPr>
        <w:pStyle w:val="ListParagraph"/>
        <w:numPr>
          <w:ilvl w:val="0"/>
          <w:numId w:val="5"/>
        </w:numPr>
        <w:rPr>
          <w:rFonts w:ascii="Times New Roman" w:hAnsi="Times New Roman"/>
        </w:rPr>
      </w:pPr>
      <w:r w:rsidRPr="00405C63">
        <w:rPr>
          <w:rFonts w:ascii="Times New Roman" w:hAnsi="Times New Roman"/>
        </w:rPr>
        <w:t>The W3C updated their guidelines last December to version 2.0.</w:t>
      </w:r>
    </w:p>
    <w:p w:rsidR="00BB4648" w:rsidRPr="00405C63" w:rsidRDefault="00BB4648" w:rsidP="00BB4648">
      <w:pPr>
        <w:pStyle w:val="ListParagraph"/>
        <w:numPr>
          <w:ilvl w:val="0"/>
          <w:numId w:val="5"/>
        </w:numPr>
        <w:rPr>
          <w:rFonts w:ascii="Times New Roman" w:hAnsi="Times New Roman"/>
        </w:rPr>
      </w:pPr>
      <w:r w:rsidRPr="00405C63">
        <w:rPr>
          <w:rFonts w:ascii="Times New Roman" w:hAnsi="Times New Roman"/>
        </w:rPr>
        <w:t xml:space="preserve">The State of Kansas guidelines were </w:t>
      </w:r>
      <w:r w:rsidR="00405C63">
        <w:rPr>
          <w:rFonts w:ascii="Times New Roman" w:hAnsi="Times New Roman"/>
        </w:rPr>
        <w:t>based on W3C WCAG</w:t>
      </w:r>
      <w:r w:rsidRPr="00405C63">
        <w:rPr>
          <w:rFonts w:ascii="Times New Roman" w:hAnsi="Times New Roman"/>
        </w:rPr>
        <w:t xml:space="preserve"> version 1.0.</w:t>
      </w:r>
    </w:p>
    <w:p w:rsidR="00BB4648" w:rsidRPr="00405C63" w:rsidRDefault="00BB4648" w:rsidP="00405C63">
      <w:pPr>
        <w:pStyle w:val="Heading3"/>
      </w:pPr>
      <w:r w:rsidRPr="00405C63">
        <w:t>VI</w:t>
      </w:r>
      <w:proofErr w:type="gramStart"/>
      <w:r w:rsidRPr="00405C63">
        <w:t>.  ITEC</w:t>
      </w:r>
      <w:proofErr w:type="gramEnd"/>
      <w:r w:rsidRPr="00405C63">
        <w:t xml:space="preserve"> Policy 1210 and Annual Report</w:t>
      </w:r>
    </w:p>
    <w:p w:rsidR="00BB4648" w:rsidRPr="00405C63" w:rsidRDefault="00BB4648" w:rsidP="00BB4648">
      <w:pPr>
        <w:rPr>
          <w:rFonts w:ascii="Times New Roman" w:hAnsi="Times New Roman"/>
        </w:rPr>
      </w:pPr>
      <w:r w:rsidRPr="00405C63">
        <w:rPr>
          <w:rFonts w:ascii="Times New Roman" w:hAnsi="Times New Roman"/>
        </w:rPr>
        <w:t xml:space="preserve">Policy 1210 requires an annual report from the Web Accessibility Subcommittee (WAS) and needs to be revised to require the report from </w:t>
      </w:r>
      <w:r w:rsidR="00405C63">
        <w:rPr>
          <w:rFonts w:ascii="Times New Roman" w:hAnsi="Times New Roman"/>
        </w:rPr>
        <w:t>KPAT</w:t>
      </w:r>
      <w:r w:rsidRPr="00405C63">
        <w:rPr>
          <w:rFonts w:ascii="Times New Roman" w:hAnsi="Times New Roman"/>
        </w:rPr>
        <w:t>.</w:t>
      </w:r>
    </w:p>
    <w:p w:rsidR="00BB4648" w:rsidRPr="00405C63" w:rsidRDefault="00BB4648" w:rsidP="00405C63">
      <w:pPr>
        <w:pStyle w:val="Heading3"/>
      </w:pPr>
      <w:r w:rsidRPr="00405C63">
        <w:t>VII. Schedule of Future Meetings</w:t>
      </w:r>
    </w:p>
    <w:p w:rsidR="00BB4648" w:rsidRPr="00405C63" w:rsidRDefault="00BB4648" w:rsidP="00BB4648">
      <w:pPr>
        <w:rPr>
          <w:rFonts w:ascii="Times New Roman" w:hAnsi="Times New Roman"/>
        </w:rPr>
      </w:pPr>
      <w:r w:rsidRPr="00405C63">
        <w:rPr>
          <w:rFonts w:ascii="Times New Roman" w:hAnsi="Times New Roman"/>
        </w:rPr>
        <w:t>A schedule of meeting dates and locations for 2009 was given to the group as follows:</w:t>
      </w:r>
    </w:p>
    <w:p w:rsidR="00BB4648" w:rsidRPr="00405C63" w:rsidRDefault="00BB4648" w:rsidP="00BB4648">
      <w:pPr>
        <w:rPr>
          <w:rFonts w:ascii="Times New Roman" w:hAnsi="Times New Roman"/>
        </w:rPr>
      </w:pPr>
      <w:r w:rsidRPr="00405C63">
        <w:rPr>
          <w:rFonts w:ascii="Times New Roman" w:hAnsi="Times New Roman"/>
        </w:rPr>
        <w:t>April 15, 1:30 – 3:30</w:t>
      </w:r>
      <w:r w:rsidR="00660E9B" w:rsidRPr="00405C63">
        <w:rPr>
          <w:rFonts w:ascii="Times New Roman" w:hAnsi="Times New Roman"/>
        </w:rPr>
        <w:t>pm</w:t>
      </w:r>
      <w:r w:rsidRPr="00405C63">
        <w:rPr>
          <w:rFonts w:ascii="Times New Roman" w:hAnsi="Times New Roman"/>
        </w:rPr>
        <w:t>, Landon State Office Building, Room 106</w:t>
      </w:r>
      <w:r w:rsidRPr="00405C63">
        <w:rPr>
          <w:rFonts w:ascii="Times New Roman" w:hAnsi="Times New Roman"/>
        </w:rPr>
        <w:br/>
        <w:t>July 15, 1:30 – 3:30</w:t>
      </w:r>
      <w:r w:rsidR="00660E9B" w:rsidRPr="00405C63">
        <w:rPr>
          <w:rFonts w:ascii="Times New Roman" w:hAnsi="Times New Roman"/>
        </w:rPr>
        <w:t>pm</w:t>
      </w:r>
      <w:r w:rsidRPr="00405C63">
        <w:rPr>
          <w:rFonts w:ascii="Times New Roman" w:hAnsi="Times New Roman"/>
        </w:rPr>
        <w:t>, Curtis State Office Building, Room 530</w:t>
      </w:r>
      <w:r w:rsidRPr="00405C63">
        <w:rPr>
          <w:rFonts w:ascii="Times New Roman" w:hAnsi="Times New Roman"/>
        </w:rPr>
        <w:br/>
        <w:t>October 14, 1:30 – 3:30</w:t>
      </w:r>
      <w:r w:rsidR="00660E9B" w:rsidRPr="00405C63">
        <w:rPr>
          <w:rFonts w:ascii="Times New Roman" w:hAnsi="Times New Roman"/>
        </w:rPr>
        <w:t>pm, Landon State Office Building, Room 106</w:t>
      </w:r>
    </w:p>
    <w:p w:rsidR="00660E9B" w:rsidRPr="00405C63" w:rsidRDefault="00660E9B" w:rsidP="00BB4648">
      <w:pPr>
        <w:rPr>
          <w:rFonts w:ascii="Times New Roman" w:hAnsi="Times New Roman"/>
        </w:rPr>
      </w:pPr>
      <w:r w:rsidRPr="00405C63">
        <w:rPr>
          <w:rFonts w:ascii="Times New Roman" w:hAnsi="Times New Roman"/>
        </w:rPr>
        <w:t>A request was made to provide information on where to park for the next meeting.</w:t>
      </w:r>
    </w:p>
    <w:p w:rsidR="00660E9B" w:rsidRPr="00405C63" w:rsidRDefault="00660E9B" w:rsidP="00405C63">
      <w:pPr>
        <w:pStyle w:val="Heading3"/>
      </w:pPr>
      <w:r w:rsidRPr="00405C63">
        <w:t>VIII. Open Discussion</w:t>
      </w:r>
    </w:p>
    <w:p w:rsidR="00660E9B" w:rsidRPr="00405C63" w:rsidRDefault="00660E9B" w:rsidP="00660E9B">
      <w:pPr>
        <w:pStyle w:val="ListParagraph"/>
        <w:numPr>
          <w:ilvl w:val="0"/>
          <w:numId w:val="6"/>
        </w:numPr>
        <w:rPr>
          <w:rFonts w:ascii="Times New Roman" w:hAnsi="Times New Roman"/>
        </w:rPr>
      </w:pPr>
      <w:r w:rsidRPr="00405C63">
        <w:rPr>
          <w:rFonts w:ascii="Times New Roman" w:hAnsi="Times New Roman"/>
        </w:rPr>
        <w:t>Information will be posted to the current WAS website until the new KPAT site has been established.</w:t>
      </w:r>
    </w:p>
    <w:p w:rsidR="00660E9B" w:rsidRPr="00405C63" w:rsidRDefault="00660E9B" w:rsidP="00660E9B">
      <w:pPr>
        <w:pStyle w:val="ListParagraph"/>
        <w:numPr>
          <w:ilvl w:val="0"/>
          <w:numId w:val="6"/>
        </w:numPr>
        <w:rPr>
          <w:rFonts w:ascii="Times New Roman" w:hAnsi="Times New Roman"/>
        </w:rPr>
      </w:pPr>
      <w:r w:rsidRPr="00405C63">
        <w:rPr>
          <w:rFonts w:ascii="Times New Roman" w:hAnsi="Times New Roman"/>
        </w:rPr>
        <w:t>A draft of the annual report will be sent out to the group before the April meeting.</w:t>
      </w:r>
    </w:p>
    <w:p w:rsidR="00660E9B" w:rsidRPr="00405C63" w:rsidRDefault="00660E9B" w:rsidP="00660E9B">
      <w:pPr>
        <w:pStyle w:val="ListParagraph"/>
        <w:rPr>
          <w:rFonts w:ascii="Times New Roman" w:hAnsi="Times New Roman"/>
        </w:rPr>
      </w:pPr>
    </w:p>
    <w:p w:rsidR="00504A6D" w:rsidRPr="00405C63" w:rsidRDefault="00660E9B" w:rsidP="00504A6D">
      <w:pPr>
        <w:rPr>
          <w:rFonts w:ascii="Times New Roman" w:hAnsi="Times New Roman"/>
        </w:rPr>
      </w:pPr>
      <w:r w:rsidRPr="00405C63">
        <w:rPr>
          <w:rFonts w:ascii="Times New Roman" w:hAnsi="Times New Roman"/>
        </w:rPr>
        <w:t>Meeting adjourned.</w:t>
      </w:r>
    </w:p>
    <w:p w:rsidR="00504A6D" w:rsidRPr="00405C63" w:rsidRDefault="00504A6D" w:rsidP="00504A6D">
      <w:pPr>
        <w:rPr>
          <w:rFonts w:ascii="Times New Roman" w:hAnsi="Times New Roman"/>
        </w:rPr>
      </w:pPr>
    </w:p>
    <w:p w:rsidR="003937ED" w:rsidRPr="00405C63" w:rsidRDefault="003937ED" w:rsidP="003937ED">
      <w:pPr>
        <w:rPr>
          <w:rFonts w:ascii="Times New Roman" w:hAnsi="Times New Roman"/>
        </w:rPr>
      </w:pPr>
    </w:p>
    <w:sectPr w:rsidR="003937ED" w:rsidRPr="00405C63" w:rsidSect="008520C4">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utura Std Book">
    <w:panose1 w:val="020B05020202040203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520C4"/>
    <w:rsid w:val="00097130"/>
    <w:rsid w:val="001B4B61"/>
    <w:rsid w:val="001C7382"/>
    <w:rsid w:val="002A0687"/>
    <w:rsid w:val="003252B5"/>
    <w:rsid w:val="003937ED"/>
    <w:rsid w:val="00405C63"/>
    <w:rsid w:val="00497B6A"/>
    <w:rsid w:val="00504A6D"/>
    <w:rsid w:val="00654E94"/>
    <w:rsid w:val="00660E9B"/>
    <w:rsid w:val="008520C4"/>
    <w:rsid w:val="00914F2D"/>
    <w:rsid w:val="00966FEA"/>
    <w:rsid w:val="00BB4648"/>
    <w:rsid w:val="00BB735B"/>
    <w:rsid w:val="00E13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EA"/>
    <w:pPr>
      <w:spacing w:after="200" w:line="276" w:lineRule="auto"/>
    </w:pPr>
    <w:rPr>
      <w:sz w:val="22"/>
      <w:szCs w:val="22"/>
    </w:rPr>
  </w:style>
  <w:style w:type="paragraph" w:styleId="Heading1">
    <w:name w:val="heading 1"/>
    <w:basedOn w:val="Normal"/>
    <w:next w:val="Normal"/>
    <w:link w:val="Heading1Char"/>
    <w:uiPriority w:val="9"/>
    <w:qFormat/>
    <w:rsid w:val="00405C63"/>
    <w:pPr>
      <w:jc w:val="center"/>
      <w:outlineLvl w:val="0"/>
    </w:pPr>
    <w:rPr>
      <w:rFonts w:ascii="Futura Std Book" w:hAnsi="Futura Std Book"/>
      <w:b/>
      <w:i/>
      <w:sz w:val="28"/>
      <w:szCs w:val="28"/>
    </w:rPr>
  </w:style>
  <w:style w:type="paragraph" w:styleId="Heading2">
    <w:name w:val="heading 2"/>
    <w:basedOn w:val="Normal"/>
    <w:next w:val="Normal"/>
    <w:link w:val="Heading2Char"/>
    <w:uiPriority w:val="9"/>
    <w:unhideWhenUsed/>
    <w:qFormat/>
    <w:rsid w:val="00405C63"/>
    <w:pPr>
      <w:spacing w:after="60"/>
      <w:jc w:val="center"/>
      <w:outlineLvl w:val="1"/>
    </w:pPr>
    <w:rPr>
      <w:rFonts w:ascii="Futura Std Book" w:hAnsi="Futura Std Book"/>
      <w:b/>
      <w:i/>
    </w:rPr>
  </w:style>
  <w:style w:type="paragraph" w:styleId="Heading3">
    <w:name w:val="heading 3"/>
    <w:basedOn w:val="Normal"/>
    <w:next w:val="Normal"/>
    <w:link w:val="Heading3Char"/>
    <w:uiPriority w:val="9"/>
    <w:unhideWhenUsed/>
    <w:qFormat/>
    <w:rsid w:val="00405C63"/>
    <w:pP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paragraph" w:styleId="BalloonText">
    <w:name w:val="Balloon Text"/>
    <w:basedOn w:val="Normal"/>
    <w:link w:val="BalloonTextChar"/>
    <w:uiPriority w:val="99"/>
    <w:semiHidden/>
    <w:unhideWhenUsed/>
    <w:rsid w:val="00405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C63"/>
    <w:rPr>
      <w:rFonts w:ascii="Tahoma" w:hAnsi="Tahoma" w:cs="Tahoma"/>
      <w:sz w:val="16"/>
      <w:szCs w:val="16"/>
    </w:rPr>
  </w:style>
  <w:style w:type="character" w:customStyle="1" w:styleId="Heading1Char">
    <w:name w:val="Heading 1 Char"/>
    <w:basedOn w:val="DefaultParagraphFont"/>
    <w:link w:val="Heading1"/>
    <w:uiPriority w:val="9"/>
    <w:rsid w:val="00405C63"/>
    <w:rPr>
      <w:rFonts w:ascii="Futura Std Book" w:hAnsi="Futura Std Book"/>
      <w:b/>
      <w:i/>
      <w:sz w:val="28"/>
      <w:szCs w:val="28"/>
    </w:rPr>
  </w:style>
  <w:style w:type="character" w:customStyle="1" w:styleId="Heading2Char">
    <w:name w:val="Heading 2 Char"/>
    <w:basedOn w:val="DefaultParagraphFont"/>
    <w:link w:val="Heading2"/>
    <w:uiPriority w:val="9"/>
    <w:rsid w:val="00405C63"/>
    <w:rPr>
      <w:rFonts w:ascii="Futura Std Book" w:hAnsi="Futura Std Book"/>
      <w:b/>
      <w:i/>
      <w:sz w:val="22"/>
      <w:szCs w:val="22"/>
    </w:rPr>
  </w:style>
  <w:style w:type="character" w:customStyle="1" w:styleId="Heading3Char">
    <w:name w:val="Heading 3 Char"/>
    <w:basedOn w:val="DefaultParagraphFont"/>
    <w:link w:val="Heading3"/>
    <w:uiPriority w:val="9"/>
    <w:rsid w:val="00405C63"/>
    <w:rPr>
      <w:rFonts w:ascii="Times New Roman" w:hAnsi="Times New Roman"/>
      <w:b/>
      <w:sz w:val="22"/>
      <w:szCs w:val="22"/>
    </w:rPr>
  </w:style>
  <w:style w:type="paragraph" w:styleId="Revision">
    <w:name w:val="Revision"/>
    <w:hidden/>
    <w:uiPriority w:val="99"/>
    <w:semiHidden/>
    <w:rsid w:val="00654E94"/>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Hawkins</dc:creator>
  <cp:keywords/>
  <dc:description/>
  <cp:lastModifiedBy>Cole Robison</cp:lastModifiedBy>
  <cp:revision>2</cp:revision>
  <dcterms:created xsi:type="dcterms:W3CDTF">2009-04-16T16:31:00Z</dcterms:created>
  <dcterms:modified xsi:type="dcterms:W3CDTF">2009-04-16T16:31:00Z</dcterms:modified>
</cp:coreProperties>
</file>