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D15622" w:rsidP="00EA277E">
      <w:pPr>
        <w:pStyle w:val="Date"/>
      </w:pPr>
      <w:r>
        <w:t>October 13</w:t>
      </w:r>
      <w:r w:rsidR="00C36FC5">
        <w:t>, 2010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DC5CF9" w:rsidP="00BC134C">
      <w:pPr>
        <w:pStyle w:val="Time"/>
        <w:spacing w:after="360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730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D15622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D15622">
              <w:rPr>
                <w:b/>
              </w:rPr>
              <w:t>July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AE48AA" w:rsidP="00DC5CF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AE48AA">
              <w:rPr>
                <w:b/>
              </w:rPr>
              <w:t>Captioning Pilot Projects</w:t>
            </w:r>
          </w:p>
        </w:tc>
        <w:tc>
          <w:tcPr>
            <w:tcW w:w="1890" w:type="dxa"/>
          </w:tcPr>
          <w:p w:rsidR="003A24D0" w:rsidRDefault="00C36FC5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D4590" w:rsidP="000D5E7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0D5E7C">
              <w:t>5</w:t>
            </w:r>
            <w:r w:rsidR="00B55943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Pr="007C520B" w:rsidRDefault="00AE48AA" w:rsidP="00DC5CF9">
            <w:pPr>
              <w:pStyle w:val="ListNumber"/>
              <w:ind w:left="0"/>
              <w:rPr>
                <w:b/>
              </w:rPr>
            </w:pPr>
            <w:r>
              <w:rPr>
                <w:b/>
              </w:rPr>
              <w:t>Web Accessibility Assessment Tool Procurement Status</w:t>
            </w:r>
          </w:p>
        </w:tc>
        <w:tc>
          <w:tcPr>
            <w:tcW w:w="1890" w:type="dxa"/>
          </w:tcPr>
          <w:p w:rsidR="003A24D0" w:rsidRDefault="00577F49" w:rsidP="00F50F5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C5CF9" w:rsidP="00840E3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4307A5">
              <w:t>5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DC5CF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41276"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AE48AA" w:rsidP="00DC5CF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4E01DB">
              <w:rPr>
                <w:b/>
              </w:rPr>
              <w:t>IT Project Planning</w:t>
            </w:r>
          </w:p>
        </w:tc>
        <w:tc>
          <w:tcPr>
            <w:tcW w:w="1890" w:type="dxa"/>
          </w:tcPr>
          <w:p w:rsidR="000D521D" w:rsidRDefault="00DC5CF9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0D521D" w:rsidRDefault="00840E3C" w:rsidP="000D5E7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711E99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V.</w:t>
            </w:r>
          </w:p>
        </w:tc>
        <w:tc>
          <w:tcPr>
            <w:tcW w:w="6103" w:type="dxa"/>
          </w:tcPr>
          <w:p w:rsidR="003A24D0" w:rsidRPr="00FF2722" w:rsidRDefault="00AE48A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Kansas Broadband Summit</w:t>
            </w:r>
          </w:p>
        </w:tc>
        <w:tc>
          <w:tcPr>
            <w:tcW w:w="1890" w:type="dxa"/>
          </w:tcPr>
          <w:p w:rsidR="003A24D0" w:rsidRDefault="00840E3C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3A24D0" w:rsidRDefault="00840E3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DC5CF9" w:rsidRPr="003A24D0" w:rsidTr="0042455B">
        <w:tc>
          <w:tcPr>
            <w:tcW w:w="0" w:type="auto"/>
          </w:tcPr>
          <w:p w:rsidR="00DC5CF9" w:rsidRDefault="00DC5CF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103" w:type="dxa"/>
          </w:tcPr>
          <w:p w:rsidR="00DC5CF9" w:rsidRDefault="00AE48A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State ADA Coordinator Report</w:t>
            </w:r>
          </w:p>
        </w:tc>
        <w:tc>
          <w:tcPr>
            <w:tcW w:w="1890" w:type="dxa"/>
          </w:tcPr>
          <w:p w:rsidR="00DC5CF9" w:rsidRDefault="00840E3C" w:rsidP="00773C6D">
            <w:pPr>
              <w:pStyle w:val="ListNumber"/>
              <w:numPr>
                <w:ilvl w:val="0"/>
                <w:numId w:val="0"/>
              </w:numPr>
            </w:pPr>
            <w:r>
              <w:t>Anthony Fadale</w:t>
            </w:r>
          </w:p>
        </w:tc>
        <w:tc>
          <w:tcPr>
            <w:tcW w:w="990" w:type="dxa"/>
          </w:tcPr>
          <w:p w:rsidR="00DC5CF9" w:rsidRDefault="00840E3C" w:rsidP="004307A5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4307A5">
              <w:t>5</w:t>
            </w:r>
            <w:r w:rsidR="00DC5CF9">
              <w:t xml:space="preserve"> Min.</w:t>
            </w:r>
          </w:p>
        </w:tc>
      </w:tr>
      <w:tr w:rsidR="00AE48AA" w:rsidRPr="003A24D0" w:rsidTr="0042455B">
        <w:tc>
          <w:tcPr>
            <w:tcW w:w="0" w:type="auto"/>
          </w:tcPr>
          <w:p w:rsidR="00AE48AA" w:rsidRDefault="004307A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</w:t>
            </w:r>
            <w:r w:rsidR="00AE48AA">
              <w:rPr>
                <w:b/>
              </w:rPr>
              <w:t>.</w:t>
            </w:r>
          </w:p>
        </w:tc>
        <w:tc>
          <w:tcPr>
            <w:tcW w:w="6103" w:type="dxa"/>
          </w:tcPr>
          <w:p w:rsidR="00AE48AA" w:rsidRPr="00AE48AA" w:rsidRDefault="00AE48AA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Approach to Administration Transition</w:t>
            </w:r>
          </w:p>
        </w:tc>
        <w:tc>
          <w:tcPr>
            <w:tcW w:w="1890" w:type="dxa"/>
          </w:tcPr>
          <w:p w:rsidR="00AE48AA" w:rsidRDefault="00840E3C" w:rsidP="00773C6D">
            <w:pPr>
              <w:pStyle w:val="ListNumber"/>
              <w:numPr>
                <w:ilvl w:val="0"/>
                <w:numId w:val="0"/>
              </w:numPr>
            </w:pPr>
            <w:r>
              <w:t>Duncan Friend</w:t>
            </w:r>
          </w:p>
        </w:tc>
        <w:tc>
          <w:tcPr>
            <w:tcW w:w="990" w:type="dxa"/>
          </w:tcPr>
          <w:p w:rsidR="00AE48AA" w:rsidRDefault="004307A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840E3C">
              <w:t xml:space="preserve"> Min.</w:t>
            </w:r>
          </w:p>
        </w:tc>
      </w:tr>
      <w:tr w:rsidR="007C520B" w:rsidRPr="003A24D0" w:rsidTr="0042455B">
        <w:tc>
          <w:tcPr>
            <w:tcW w:w="0" w:type="auto"/>
          </w:tcPr>
          <w:p w:rsidR="007C520B" w:rsidRDefault="004307A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="007C520B">
              <w:rPr>
                <w:b/>
              </w:rPr>
              <w:t>.</w:t>
            </w:r>
          </w:p>
        </w:tc>
        <w:tc>
          <w:tcPr>
            <w:tcW w:w="6103" w:type="dxa"/>
          </w:tcPr>
          <w:p w:rsidR="007C520B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7C520B" w:rsidRDefault="004307A5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20</w:t>
            </w:r>
            <w:r w:rsidR="00DD4590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4307A5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IX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6A174B" w:rsidRDefault="006A174B" w:rsidP="004307A5">
      <w:pPr>
        <w:pStyle w:val="ListNumber"/>
        <w:numPr>
          <w:ilvl w:val="0"/>
          <w:numId w:val="0"/>
        </w:numPr>
        <w:spacing w:before="456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BC134C">
      <w:pPr>
        <w:pStyle w:val="ListNumber"/>
        <w:numPr>
          <w:ilvl w:val="0"/>
          <w:numId w:val="0"/>
        </w:numPr>
        <w:spacing w:before="18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>those that are unable to do so may participate via conference call by calling (</w:t>
      </w:r>
      <w:r w:rsidR="000B7D94">
        <w:t>866</w:t>
      </w:r>
      <w:r w:rsidR="00944853" w:rsidRPr="00944853">
        <w:t xml:space="preserve">) </w:t>
      </w:r>
      <w:r w:rsidR="000B7D94">
        <w:t>620-7326</w:t>
      </w:r>
      <w:r w:rsidR="00944853" w:rsidRPr="00944853">
        <w:t xml:space="preserve"> and entering </w:t>
      </w:r>
      <w:r w:rsidR="005046A6">
        <w:t>984522356</w:t>
      </w:r>
      <w:r w:rsidR="000B7D94">
        <w:t>2</w:t>
      </w:r>
      <w:r w:rsidR="00944853" w:rsidRPr="00944853">
        <w:t xml:space="preserve"> when prompted for a </w:t>
      </w:r>
      <w:r w:rsidR="000B7D94">
        <w:rPr>
          <w:rStyle w:val="Span"/>
        </w:rPr>
        <w:t>conference code</w:t>
      </w:r>
      <w:r w:rsidRPr="006A174B">
        <w:t>.</w:t>
      </w:r>
    </w:p>
    <w:sectPr w:rsidR="008E476B" w:rsidRPr="00554276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8AA" w:rsidRDefault="00AE48AA" w:rsidP="00442C99">
      <w:r>
        <w:separator/>
      </w:r>
    </w:p>
  </w:endnote>
  <w:endnote w:type="continuationSeparator" w:id="0">
    <w:p w:rsidR="00AE48AA" w:rsidRDefault="00AE48AA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8AA" w:rsidRPr="00D45A68" w:rsidRDefault="00AE48AA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8AA" w:rsidRDefault="00AE48AA" w:rsidP="00442C99">
      <w:r>
        <w:separator/>
      </w:r>
    </w:p>
  </w:footnote>
  <w:footnote w:type="continuationSeparator" w:id="0">
    <w:p w:rsidR="00AE48AA" w:rsidRDefault="00AE48AA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6445"/>
    <w:rsid w:val="00077E2B"/>
    <w:rsid w:val="00095C05"/>
    <w:rsid w:val="000B7D94"/>
    <w:rsid w:val="000C48F9"/>
    <w:rsid w:val="000D521D"/>
    <w:rsid w:val="000D5E7C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C3DE4"/>
    <w:rsid w:val="002D2092"/>
    <w:rsid w:val="002E14C8"/>
    <w:rsid w:val="002F19DE"/>
    <w:rsid w:val="002F5D7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14E6D"/>
    <w:rsid w:val="00421141"/>
    <w:rsid w:val="0042455B"/>
    <w:rsid w:val="004307A5"/>
    <w:rsid w:val="00434A22"/>
    <w:rsid w:val="004371C3"/>
    <w:rsid w:val="00442C99"/>
    <w:rsid w:val="004577B7"/>
    <w:rsid w:val="00470FE4"/>
    <w:rsid w:val="00477352"/>
    <w:rsid w:val="00494F1F"/>
    <w:rsid w:val="004A38FC"/>
    <w:rsid w:val="004B5C09"/>
    <w:rsid w:val="004C656F"/>
    <w:rsid w:val="004E01DB"/>
    <w:rsid w:val="004E227E"/>
    <w:rsid w:val="004E6CF5"/>
    <w:rsid w:val="004F653F"/>
    <w:rsid w:val="00504088"/>
    <w:rsid w:val="005046A6"/>
    <w:rsid w:val="00511C10"/>
    <w:rsid w:val="00541276"/>
    <w:rsid w:val="00554276"/>
    <w:rsid w:val="00577F49"/>
    <w:rsid w:val="00583488"/>
    <w:rsid w:val="005904B8"/>
    <w:rsid w:val="005A36EB"/>
    <w:rsid w:val="005B24A0"/>
    <w:rsid w:val="005E22D6"/>
    <w:rsid w:val="005E34DF"/>
    <w:rsid w:val="00603B95"/>
    <w:rsid w:val="00616B41"/>
    <w:rsid w:val="00620AE8"/>
    <w:rsid w:val="00641B39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812897"/>
    <w:rsid w:val="00812C50"/>
    <w:rsid w:val="00821890"/>
    <w:rsid w:val="008240DA"/>
    <w:rsid w:val="00835BF4"/>
    <w:rsid w:val="00840E3C"/>
    <w:rsid w:val="00866AC9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4853"/>
    <w:rsid w:val="00963029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B4DC7"/>
    <w:rsid w:val="00AE48AA"/>
    <w:rsid w:val="00B00100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5533"/>
    <w:rsid w:val="00D15622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F00EB"/>
    <w:rsid w:val="00DF7615"/>
    <w:rsid w:val="00E351BE"/>
    <w:rsid w:val="00E460A2"/>
    <w:rsid w:val="00E735EB"/>
    <w:rsid w:val="00E75373"/>
    <w:rsid w:val="00EA277E"/>
    <w:rsid w:val="00ED1E3E"/>
    <w:rsid w:val="00EE56D6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56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14</cp:revision>
  <cp:lastPrinted>2010-10-13T14:31:00Z</cp:lastPrinted>
  <dcterms:created xsi:type="dcterms:W3CDTF">2010-07-06T20:41:00Z</dcterms:created>
  <dcterms:modified xsi:type="dcterms:W3CDTF">2010-10-13T14:31:00Z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